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C9" w:rsidRPr="00152CA9" w:rsidRDefault="00C143C9" w:rsidP="00C143C9">
      <w:pPr>
        <w:shd w:val="clear" w:color="auto" w:fill="FFFFFF"/>
        <w:spacing w:after="0" w:line="286" w:lineRule="atLeast"/>
        <w:ind w:right="225"/>
        <w:jc w:val="center"/>
        <w:rPr>
          <w:rFonts w:ascii="Verdana" w:eastAsia="Times New Roman" w:hAnsi="Verdana" w:cs="Times New Roman"/>
          <w:sz w:val="20"/>
          <w:szCs w:val="20"/>
        </w:rPr>
      </w:pPr>
      <w:r w:rsidRPr="00152CA9">
        <w:rPr>
          <w:rFonts w:ascii="Verdana" w:eastAsia="Times New Roman" w:hAnsi="Verdana" w:cs="Times New Roman"/>
          <w:b/>
          <w:bCs/>
          <w:sz w:val="20"/>
          <w:szCs w:val="20"/>
        </w:rPr>
        <w:t>IN THE HIGH COURT OF CALCUTTA</w:t>
      </w:r>
    </w:p>
    <w:p w:rsidR="00C143C9" w:rsidRPr="00152CA9" w:rsidRDefault="00C143C9" w:rsidP="00C143C9">
      <w:pPr>
        <w:shd w:val="clear" w:color="auto" w:fill="FFFFFF"/>
        <w:spacing w:after="210" w:line="286" w:lineRule="atLeast"/>
        <w:ind w:right="225"/>
        <w:jc w:val="center"/>
        <w:rPr>
          <w:rFonts w:ascii="Verdana" w:eastAsia="Times New Roman" w:hAnsi="Verdana" w:cs="Times New Roman"/>
          <w:sz w:val="20"/>
          <w:szCs w:val="20"/>
        </w:rPr>
      </w:pPr>
      <w:r w:rsidRPr="00152CA9">
        <w:rPr>
          <w:rFonts w:ascii="Verdana" w:eastAsia="Times New Roman" w:hAnsi="Verdana" w:cs="Times New Roman"/>
          <w:sz w:val="20"/>
          <w:szCs w:val="20"/>
        </w:rPr>
        <w:t>M.A.T. No. 667 of 2012 with C.A.N. No. 3868 of 2012</w:t>
      </w:r>
    </w:p>
    <w:p w:rsidR="00C143C9" w:rsidRPr="00152CA9" w:rsidRDefault="00C143C9" w:rsidP="00C143C9">
      <w:pPr>
        <w:shd w:val="clear" w:color="auto" w:fill="FFFFFF"/>
        <w:spacing w:after="210" w:line="286" w:lineRule="atLeast"/>
        <w:ind w:right="225"/>
        <w:jc w:val="center"/>
        <w:rPr>
          <w:rFonts w:ascii="Verdana" w:eastAsia="Times New Roman" w:hAnsi="Verdana" w:cs="Times New Roman"/>
          <w:sz w:val="20"/>
          <w:szCs w:val="20"/>
        </w:rPr>
      </w:pPr>
      <w:r w:rsidRPr="00152CA9">
        <w:rPr>
          <w:rFonts w:ascii="Verdana" w:eastAsia="Times New Roman" w:hAnsi="Verdana" w:cs="Times New Roman"/>
          <w:sz w:val="20"/>
          <w:szCs w:val="20"/>
        </w:rPr>
        <w:t>Decided On:</w:t>
      </w:r>
      <w:r w:rsidRPr="00152CA9">
        <w:rPr>
          <w:rFonts w:ascii="Verdana" w:eastAsia="Times New Roman" w:hAnsi="Verdana" w:cs="Times New Roman"/>
          <w:sz w:val="20"/>
        </w:rPr>
        <w:t> </w:t>
      </w:r>
      <w:r w:rsidRPr="00152CA9">
        <w:rPr>
          <w:rFonts w:ascii="Verdana" w:eastAsia="Times New Roman" w:hAnsi="Verdana" w:cs="Times New Roman"/>
          <w:sz w:val="20"/>
          <w:szCs w:val="20"/>
        </w:rPr>
        <w:t>27.06.2012</w:t>
      </w:r>
    </w:p>
    <w:p w:rsidR="00C143C9" w:rsidRPr="00152CA9" w:rsidRDefault="00C143C9" w:rsidP="00C143C9">
      <w:pPr>
        <w:shd w:val="clear" w:color="auto" w:fill="FFFFFF"/>
        <w:spacing w:after="0" w:line="286" w:lineRule="atLeast"/>
        <w:ind w:right="225"/>
        <w:jc w:val="center"/>
        <w:rPr>
          <w:rFonts w:ascii="Verdana" w:eastAsia="Times New Roman" w:hAnsi="Verdana" w:cs="Times New Roman"/>
          <w:sz w:val="20"/>
          <w:szCs w:val="20"/>
        </w:rPr>
      </w:pPr>
      <w:r w:rsidRPr="00152CA9">
        <w:rPr>
          <w:rFonts w:ascii="Verdana" w:eastAsia="Times New Roman" w:hAnsi="Verdana" w:cs="Times New Roman"/>
          <w:sz w:val="20"/>
          <w:szCs w:val="20"/>
        </w:rPr>
        <w:t>Appellants:</w:t>
      </w:r>
      <w:r w:rsidRPr="00152CA9">
        <w:rPr>
          <w:rFonts w:ascii="Verdana" w:eastAsia="Times New Roman" w:hAnsi="Verdana" w:cs="Times New Roman"/>
          <w:sz w:val="20"/>
        </w:rPr>
        <w:t> </w:t>
      </w:r>
      <w:proofErr w:type="spellStart"/>
      <w:r w:rsidRPr="00152CA9">
        <w:rPr>
          <w:rFonts w:ascii="Verdana" w:eastAsia="Times New Roman" w:hAnsi="Verdana" w:cs="Times New Roman"/>
          <w:b/>
          <w:bCs/>
          <w:sz w:val="20"/>
          <w:szCs w:val="20"/>
        </w:rPr>
        <w:t>Biswanath</w:t>
      </w:r>
      <w:proofErr w:type="spellEnd"/>
      <w:r w:rsidRPr="00152CA9">
        <w:rPr>
          <w:rFonts w:ascii="Verdana" w:eastAsia="Times New Roman" w:hAnsi="Verdana" w:cs="Times New Roman"/>
          <w:b/>
          <w:bCs/>
          <w:sz w:val="20"/>
          <w:szCs w:val="20"/>
        </w:rPr>
        <w:t xml:space="preserve"> </w:t>
      </w:r>
      <w:proofErr w:type="spellStart"/>
      <w:r w:rsidRPr="00152CA9">
        <w:rPr>
          <w:rFonts w:ascii="Verdana" w:eastAsia="Times New Roman" w:hAnsi="Verdana" w:cs="Times New Roman"/>
          <w:b/>
          <w:bCs/>
          <w:sz w:val="20"/>
          <w:szCs w:val="20"/>
        </w:rPr>
        <w:t>Sarkar</w:t>
      </w:r>
      <w:proofErr w:type="spellEnd"/>
      <w:r w:rsidRPr="00152CA9">
        <w:rPr>
          <w:rFonts w:ascii="Verdana" w:eastAsia="Times New Roman" w:hAnsi="Verdana" w:cs="Times New Roman"/>
          <w:sz w:val="20"/>
          <w:szCs w:val="20"/>
        </w:rPr>
        <w:br/>
      </w:r>
      <w:r w:rsidRPr="00152CA9">
        <w:rPr>
          <w:rFonts w:ascii="Verdana" w:eastAsia="Times New Roman" w:hAnsi="Verdana" w:cs="Times New Roman"/>
          <w:b/>
          <w:bCs/>
          <w:sz w:val="20"/>
          <w:szCs w:val="20"/>
        </w:rPr>
        <w:t>Vs</w:t>
      </w:r>
      <w:proofErr w:type="gramStart"/>
      <w:r w:rsidRPr="00152CA9">
        <w:rPr>
          <w:rFonts w:ascii="Verdana" w:eastAsia="Times New Roman" w:hAnsi="Verdana" w:cs="Times New Roman"/>
          <w:b/>
          <w:bCs/>
          <w:sz w:val="20"/>
          <w:szCs w:val="20"/>
        </w:rPr>
        <w:t>.</w:t>
      </w:r>
      <w:proofErr w:type="gramEnd"/>
      <w:r w:rsidRPr="00152CA9">
        <w:rPr>
          <w:rFonts w:ascii="Verdana" w:eastAsia="Times New Roman" w:hAnsi="Verdana" w:cs="Times New Roman"/>
          <w:sz w:val="20"/>
          <w:szCs w:val="20"/>
        </w:rPr>
        <w:br/>
        <w:t>Respondent:</w:t>
      </w:r>
      <w:r w:rsidRPr="00152CA9">
        <w:rPr>
          <w:rFonts w:ascii="Verdana" w:eastAsia="Times New Roman" w:hAnsi="Verdana" w:cs="Times New Roman"/>
          <w:sz w:val="20"/>
        </w:rPr>
        <w:t> </w:t>
      </w:r>
      <w:r w:rsidRPr="00152CA9">
        <w:rPr>
          <w:rFonts w:ascii="Verdana" w:eastAsia="Times New Roman" w:hAnsi="Verdana" w:cs="Times New Roman"/>
          <w:b/>
          <w:bCs/>
          <w:sz w:val="20"/>
          <w:szCs w:val="20"/>
        </w:rPr>
        <w:t>State of West Bengal &amp; Ors.</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proofErr w:type="spellStart"/>
      <w:r w:rsidRPr="00152CA9">
        <w:rPr>
          <w:rFonts w:ascii="Verdana" w:eastAsia="Times New Roman" w:hAnsi="Verdana" w:cs="Times New Roman"/>
          <w:b/>
          <w:bCs/>
          <w:sz w:val="20"/>
          <w:szCs w:val="20"/>
        </w:rPr>
        <w:t>Hon'ble</w:t>
      </w:r>
      <w:proofErr w:type="spellEnd"/>
      <w:r w:rsidRPr="00152CA9">
        <w:rPr>
          <w:rFonts w:ascii="Verdana" w:eastAsia="Times New Roman" w:hAnsi="Verdana" w:cs="Times New Roman"/>
          <w:b/>
          <w:bCs/>
          <w:sz w:val="20"/>
          <w:szCs w:val="20"/>
        </w:rPr>
        <w:t xml:space="preserve"> Judges/Coram</w:t>
      </w:r>
      <w:proofErr w:type="gramStart"/>
      <w:r w:rsidRPr="00152CA9">
        <w:rPr>
          <w:rFonts w:ascii="Verdana" w:eastAsia="Times New Roman" w:hAnsi="Verdana" w:cs="Times New Roman"/>
          <w:b/>
          <w:bCs/>
          <w:sz w:val="20"/>
          <w:szCs w:val="20"/>
        </w:rPr>
        <w:t>:</w:t>
      </w:r>
      <w:proofErr w:type="gramEnd"/>
      <w:r w:rsidRPr="00152CA9">
        <w:rPr>
          <w:rFonts w:ascii="Verdana" w:eastAsia="Times New Roman" w:hAnsi="Verdana" w:cs="Times New Roman"/>
          <w:b/>
          <w:bCs/>
          <w:sz w:val="20"/>
          <w:szCs w:val="20"/>
        </w:rPr>
        <w:br/>
      </w:r>
      <w:proofErr w:type="spellStart"/>
      <w:r w:rsidRPr="00152CA9">
        <w:rPr>
          <w:rFonts w:ascii="Verdana" w:eastAsia="Times New Roman" w:hAnsi="Verdana" w:cs="Times New Roman"/>
          <w:sz w:val="20"/>
        </w:rPr>
        <w:t>Pranab</w:t>
      </w:r>
      <w:proofErr w:type="spellEnd"/>
      <w:r w:rsidRPr="00152CA9">
        <w:rPr>
          <w:rFonts w:ascii="Verdana" w:eastAsia="Times New Roman" w:hAnsi="Verdana" w:cs="Times New Roman"/>
          <w:sz w:val="20"/>
        </w:rPr>
        <w:t xml:space="preserve"> Kumar </w:t>
      </w:r>
      <w:proofErr w:type="spellStart"/>
      <w:r w:rsidRPr="00152CA9">
        <w:rPr>
          <w:rFonts w:ascii="Verdana" w:eastAsia="Times New Roman" w:hAnsi="Verdana" w:cs="Times New Roman"/>
          <w:sz w:val="20"/>
        </w:rPr>
        <w:t>Chattopadhyay</w:t>
      </w:r>
      <w:proofErr w:type="spellEnd"/>
      <w:r w:rsidRPr="00152CA9">
        <w:rPr>
          <w:rFonts w:ascii="Verdana" w:eastAsia="Times New Roman" w:hAnsi="Verdana" w:cs="Times New Roman"/>
          <w:sz w:val="20"/>
        </w:rPr>
        <w:t> </w:t>
      </w:r>
      <w:r w:rsidRPr="00152CA9">
        <w:rPr>
          <w:rFonts w:ascii="Verdana" w:eastAsia="Times New Roman" w:hAnsi="Verdana" w:cs="Times New Roman"/>
          <w:sz w:val="20"/>
          <w:szCs w:val="20"/>
        </w:rPr>
        <w:t>and</w:t>
      </w:r>
      <w:r w:rsidRPr="00152CA9">
        <w:rPr>
          <w:rFonts w:ascii="Verdana" w:eastAsia="Times New Roman" w:hAnsi="Verdana" w:cs="Times New Roman"/>
          <w:sz w:val="20"/>
        </w:rPr>
        <w:t> </w:t>
      </w:r>
      <w:proofErr w:type="spellStart"/>
      <w:r w:rsidRPr="00152CA9">
        <w:rPr>
          <w:rFonts w:ascii="Verdana" w:eastAsia="Times New Roman" w:hAnsi="Verdana" w:cs="Times New Roman"/>
          <w:sz w:val="20"/>
        </w:rPr>
        <w:t>Tarun</w:t>
      </w:r>
      <w:proofErr w:type="spellEnd"/>
      <w:r w:rsidRPr="00152CA9">
        <w:rPr>
          <w:rFonts w:ascii="Verdana" w:eastAsia="Times New Roman" w:hAnsi="Verdana" w:cs="Times New Roman"/>
          <w:sz w:val="20"/>
        </w:rPr>
        <w:t xml:space="preserve"> Kumar Das</w:t>
      </w:r>
      <w:r w:rsidRPr="00152CA9">
        <w:rPr>
          <w:rFonts w:ascii="Verdana" w:eastAsia="Times New Roman" w:hAnsi="Verdana" w:cs="Times New Roman"/>
          <w:sz w:val="20"/>
          <w:szCs w:val="20"/>
        </w:rPr>
        <w:t>, JJ.</w:t>
      </w:r>
    </w:p>
    <w:p w:rsidR="00C143C9" w:rsidRPr="00152CA9" w:rsidRDefault="00C143C9" w:rsidP="00C143C9">
      <w:pPr>
        <w:shd w:val="clear" w:color="auto" w:fill="FFFFFF"/>
        <w:spacing w:after="0" w:line="286" w:lineRule="atLeast"/>
        <w:ind w:right="225"/>
        <w:jc w:val="center"/>
        <w:rPr>
          <w:rFonts w:ascii="Verdana" w:eastAsia="Times New Roman" w:hAnsi="Verdana" w:cs="Times New Roman"/>
          <w:sz w:val="20"/>
          <w:szCs w:val="20"/>
        </w:rPr>
      </w:pPr>
      <w:r w:rsidRPr="00152CA9">
        <w:rPr>
          <w:rFonts w:ascii="Verdana" w:eastAsia="Times New Roman" w:hAnsi="Verdana" w:cs="Times New Roman"/>
          <w:b/>
          <w:bCs/>
          <w:sz w:val="20"/>
          <w:szCs w:val="20"/>
        </w:rPr>
        <w:t>JUDGMENT</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Re: C.A.N. 3868 of 2012</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1. This application has been filed in connection with the appeal preferred from the judgment and order dated 11th April, 2012 whereby and </w:t>
      </w:r>
      <w:proofErr w:type="spellStart"/>
      <w:r w:rsidRPr="00152CA9">
        <w:rPr>
          <w:rFonts w:ascii="Verdana" w:eastAsia="Times New Roman" w:hAnsi="Verdana" w:cs="Times New Roman"/>
          <w:sz w:val="20"/>
          <w:szCs w:val="20"/>
        </w:rPr>
        <w:t>whereunder</w:t>
      </w:r>
      <w:proofErr w:type="spellEnd"/>
      <w:r w:rsidRPr="00152CA9">
        <w:rPr>
          <w:rFonts w:ascii="Verdana" w:eastAsia="Times New Roman" w:hAnsi="Verdana" w:cs="Times New Roman"/>
          <w:sz w:val="20"/>
          <w:szCs w:val="20"/>
        </w:rPr>
        <w:t xml:space="preserve"> a learned Judge of this Court finally disposed of the writ petition on merits. The learned Single Judge by the aforesaid judgment and order under appeal refused to interfere with the transfer order issued to the appellant-petitioner herein by the Chairman, Nadia District Primary School Council. From the records it appears that the petitioner is a physically handicapped teacher and was working as a Head teacher of </w:t>
      </w:r>
      <w:proofErr w:type="spellStart"/>
      <w:r w:rsidRPr="00152CA9">
        <w:rPr>
          <w:rFonts w:ascii="Verdana" w:eastAsia="Times New Roman" w:hAnsi="Verdana" w:cs="Times New Roman"/>
          <w:sz w:val="20"/>
          <w:szCs w:val="20"/>
        </w:rPr>
        <w:t>Anatheswar</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Pathsala</w:t>
      </w:r>
      <w:proofErr w:type="spellEnd"/>
      <w:r w:rsidRPr="00152CA9">
        <w:rPr>
          <w:rFonts w:ascii="Verdana" w:eastAsia="Times New Roman" w:hAnsi="Verdana" w:cs="Times New Roman"/>
          <w:sz w:val="20"/>
          <w:szCs w:val="20"/>
        </w:rPr>
        <w:t xml:space="preserve"> Primary School under Circle: </w:t>
      </w:r>
      <w:proofErr w:type="spellStart"/>
      <w:r w:rsidRPr="00152CA9">
        <w:rPr>
          <w:rFonts w:ascii="Verdana" w:eastAsia="Times New Roman" w:hAnsi="Verdana" w:cs="Times New Roman"/>
          <w:sz w:val="20"/>
          <w:szCs w:val="20"/>
        </w:rPr>
        <w:t>Sadar</w:t>
      </w:r>
      <w:proofErr w:type="spellEnd"/>
      <w:r w:rsidRPr="00152CA9">
        <w:rPr>
          <w:rFonts w:ascii="Verdana" w:eastAsia="Times New Roman" w:hAnsi="Verdana" w:cs="Times New Roman"/>
          <w:sz w:val="20"/>
          <w:szCs w:val="20"/>
        </w:rPr>
        <w:t>-Urban.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2. The Chairman, Nadia District Primary School Council by the Memo No. 678 dated 2nd March, 2012 transferred the appellant-petitioner to act as Head teacher under </w:t>
      </w:r>
      <w:proofErr w:type="spellStart"/>
      <w:r w:rsidRPr="00152CA9">
        <w:rPr>
          <w:rFonts w:ascii="Verdana" w:eastAsia="Times New Roman" w:hAnsi="Verdana" w:cs="Times New Roman"/>
          <w:sz w:val="20"/>
          <w:szCs w:val="20"/>
        </w:rPr>
        <w:t>Santipur</w:t>
      </w:r>
      <w:proofErr w:type="spellEnd"/>
      <w:r w:rsidRPr="00152CA9">
        <w:rPr>
          <w:rFonts w:ascii="Verdana" w:eastAsia="Times New Roman" w:hAnsi="Verdana" w:cs="Times New Roman"/>
          <w:sz w:val="20"/>
          <w:szCs w:val="20"/>
        </w:rPr>
        <w:t xml:space="preserve"> New Circle. The said transfer order is set out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Memo No. 678 Date: 2-3-12</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From: The Chairman,</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Nadia District Primary School Council</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 xml:space="preserve">To: Sri </w:t>
      </w:r>
      <w:proofErr w:type="spellStart"/>
      <w:r w:rsidRPr="00152CA9">
        <w:rPr>
          <w:rFonts w:ascii="Verdana" w:eastAsia="Times New Roman" w:hAnsi="Verdana" w:cs="Times New Roman"/>
        </w:rPr>
        <w:t>Biswanath</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Sarkar</w:t>
      </w:r>
      <w:proofErr w:type="spellEnd"/>
      <w:r w:rsidRPr="00152CA9">
        <w:rPr>
          <w:rFonts w:ascii="Verdana" w:eastAsia="Times New Roman" w:hAnsi="Verdana" w:cs="Times New Roman"/>
        </w:rPr>
        <w:t>, H.T.,</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proofErr w:type="spellStart"/>
      <w:proofErr w:type="gramStart"/>
      <w:r w:rsidRPr="00152CA9">
        <w:rPr>
          <w:rFonts w:ascii="Verdana" w:eastAsia="Times New Roman" w:hAnsi="Verdana" w:cs="Times New Roman"/>
        </w:rPr>
        <w:t>Anatheswar</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Pathsala</w:t>
      </w:r>
      <w:proofErr w:type="spellEnd"/>
      <w:r w:rsidRPr="00152CA9">
        <w:rPr>
          <w:rFonts w:ascii="Verdana" w:eastAsia="Times New Roman" w:hAnsi="Verdana" w:cs="Times New Roman"/>
        </w:rPr>
        <w:t xml:space="preserve"> Pry.</w:t>
      </w:r>
      <w:proofErr w:type="gramEnd"/>
      <w:r w:rsidRPr="00152CA9">
        <w:rPr>
          <w:rFonts w:ascii="Verdana" w:eastAsia="Times New Roman" w:hAnsi="Verdana" w:cs="Times New Roman"/>
        </w:rPr>
        <w:t xml:space="preserve"> School,</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 xml:space="preserve">P.O.: </w:t>
      </w:r>
      <w:proofErr w:type="spellStart"/>
      <w:r w:rsidRPr="00152CA9">
        <w:rPr>
          <w:rFonts w:ascii="Verdana" w:eastAsia="Times New Roman" w:hAnsi="Verdana" w:cs="Times New Roman"/>
        </w:rPr>
        <w:t>Krishnanagar</w:t>
      </w:r>
      <w:proofErr w:type="spellEnd"/>
      <w:r w:rsidRPr="00152CA9">
        <w:rPr>
          <w:rFonts w:ascii="Verdana" w:eastAsia="Times New Roman" w:hAnsi="Verdana" w:cs="Times New Roman"/>
        </w:rPr>
        <w:t xml:space="preserve">, Circle: </w:t>
      </w:r>
      <w:proofErr w:type="spellStart"/>
      <w:r w:rsidRPr="00152CA9">
        <w:rPr>
          <w:rFonts w:ascii="Verdana" w:eastAsia="Times New Roman" w:hAnsi="Verdana" w:cs="Times New Roman"/>
        </w:rPr>
        <w:t>Sadar</w:t>
      </w:r>
      <w:proofErr w:type="spellEnd"/>
      <w:r w:rsidRPr="00152CA9">
        <w:rPr>
          <w:rFonts w:ascii="Verdana" w:eastAsia="Times New Roman" w:hAnsi="Verdana" w:cs="Times New Roman"/>
        </w:rPr>
        <w:t>-Urban</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Dist. Nadia</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Sub: Temporary Transfer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 xml:space="preserve">In reference to the above he is hereby transferred to act as Head Teacher at </w:t>
      </w:r>
      <w:proofErr w:type="spellStart"/>
      <w:r w:rsidRPr="00152CA9">
        <w:rPr>
          <w:rFonts w:ascii="Verdana" w:eastAsia="Times New Roman" w:hAnsi="Verdana" w:cs="Times New Roman"/>
        </w:rPr>
        <w:t>Bechumiya</w:t>
      </w:r>
      <w:proofErr w:type="spellEnd"/>
      <w:r w:rsidRPr="00152CA9">
        <w:rPr>
          <w:rFonts w:ascii="Verdana" w:eastAsia="Times New Roman" w:hAnsi="Verdana" w:cs="Times New Roman"/>
        </w:rPr>
        <w:t xml:space="preserve"> Pry. </w:t>
      </w:r>
      <w:proofErr w:type="gramStart"/>
      <w:r w:rsidRPr="00152CA9">
        <w:rPr>
          <w:rFonts w:ascii="Verdana" w:eastAsia="Times New Roman" w:hAnsi="Verdana" w:cs="Times New Roman"/>
        </w:rPr>
        <w:t>School P.O.-</w:t>
      </w:r>
      <w:proofErr w:type="spellStart"/>
      <w:r w:rsidRPr="00152CA9">
        <w:rPr>
          <w:rFonts w:ascii="Verdana" w:eastAsia="Times New Roman" w:hAnsi="Verdana" w:cs="Times New Roman"/>
        </w:rPr>
        <w:t>Sutragarh</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Santipur</w:t>
      </w:r>
      <w:proofErr w:type="spellEnd"/>
      <w:r w:rsidRPr="00152CA9">
        <w:rPr>
          <w:rFonts w:ascii="Verdana" w:eastAsia="Times New Roman" w:hAnsi="Verdana" w:cs="Times New Roman"/>
        </w:rPr>
        <w:t xml:space="preserve">) under </w:t>
      </w:r>
      <w:proofErr w:type="spellStart"/>
      <w:r w:rsidRPr="00152CA9">
        <w:rPr>
          <w:rFonts w:ascii="Verdana" w:eastAsia="Times New Roman" w:hAnsi="Verdana" w:cs="Times New Roman"/>
        </w:rPr>
        <w:t>Santipur</w:t>
      </w:r>
      <w:proofErr w:type="spellEnd"/>
      <w:r w:rsidRPr="00152CA9">
        <w:rPr>
          <w:rFonts w:ascii="Verdana" w:eastAsia="Times New Roman" w:hAnsi="Verdana" w:cs="Times New Roman"/>
        </w:rPr>
        <w:t xml:space="preserve"> New Circle.</w:t>
      </w:r>
      <w:proofErr w:type="gramEnd"/>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This order is issued on administrative ground and he is directed to join the School within 7 days from the date of receipt of this letter.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proofErr w:type="spellStart"/>
      <w:proofErr w:type="gramStart"/>
      <w:r w:rsidRPr="00152CA9">
        <w:rPr>
          <w:rFonts w:ascii="Verdana" w:eastAsia="Times New Roman" w:hAnsi="Verdana" w:cs="Times New Roman"/>
        </w:rPr>
        <w:lastRenderedPageBreak/>
        <w:t>Sd</w:t>
      </w:r>
      <w:proofErr w:type="spellEnd"/>
      <w:proofErr w:type="gramEnd"/>
      <w:r w:rsidRPr="00152CA9">
        <w:rPr>
          <w:rFonts w:ascii="Verdana" w:eastAsia="Times New Roman" w:hAnsi="Verdana" w:cs="Times New Roman"/>
        </w:rPr>
        <w:t>/- Chairman</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Nadia District Primary School Council</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 The appellant-petitioner herein has challenged the validity and/or legality of the aforesaid transfer order on the ground that the Chairman. Nadia District Primary School Council has no authority and jurisdiction to issue the said transfer order to the appellant-petitioner herein.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4. Mr. </w:t>
      </w:r>
      <w:proofErr w:type="spellStart"/>
      <w:r w:rsidRPr="00152CA9">
        <w:rPr>
          <w:rFonts w:ascii="Verdana" w:eastAsia="Times New Roman" w:hAnsi="Verdana" w:cs="Times New Roman"/>
          <w:sz w:val="20"/>
          <w:szCs w:val="20"/>
        </w:rPr>
        <w:t>Subrata</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Mukhopadhyay</w:t>
      </w:r>
      <w:proofErr w:type="spellEnd"/>
      <w:r w:rsidRPr="00152CA9">
        <w:rPr>
          <w:rFonts w:ascii="Verdana" w:eastAsia="Times New Roman" w:hAnsi="Verdana" w:cs="Times New Roman"/>
          <w:sz w:val="20"/>
          <w:szCs w:val="20"/>
        </w:rPr>
        <w:t xml:space="preserve">, learned Counsel representing the appellant-petitioner referred to the West Bengal Primary Education (Transfer of Teacher including Head Teacher) Rules, 2002 and submits that the District Primary School Council may either on its own motion or on an application from a teacher can transfer an approved teacher within its jurisdiction from one primary school to another primary school. Mr. </w:t>
      </w:r>
      <w:proofErr w:type="spellStart"/>
      <w:r w:rsidRPr="00152CA9">
        <w:rPr>
          <w:rFonts w:ascii="Verdana" w:eastAsia="Times New Roman" w:hAnsi="Verdana" w:cs="Times New Roman"/>
          <w:sz w:val="20"/>
          <w:szCs w:val="20"/>
        </w:rPr>
        <w:t>Mukhopadhyay</w:t>
      </w:r>
      <w:proofErr w:type="spellEnd"/>
      <w:r w:rsidRPr="00152CA9">
        <w:rPr>
          <w:rFonts w:ascii="Verdana" w:eastAsia="Times New Roman" w:hAnsi="Verdana" w:cs="Times New Roman"/>
          <w:sz w:val="20"/>
          <w:szCs w:val="20"/>
        </w:rPr>
        <w:t xml:space="preserve"> referred to and relied upon Rules 4 and 5 of the said Transfer of Primary Teachers Rules, 2002.</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5. The learned Single Judge held that the order has been issued under the signature of the Chairman, Nadia District Primary School Council but the decision was taken by the said Council.</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6. Mr. </w:t>
      </w:r>
      <w:proofErr w:type="spellStart"/>
      <w:r w:rsidRPr="00152CA9">
        <w:rPr>
          <w:rFonts w:ascii="Verdana" w:eastAsia="Times New Roman" w:hAnsi="Verdana" w:cs="Times New Roman"/>
          <w:sz w:val="20"/>
          <w:szCs w:val="20"/>
        </w:rPr>
        <w:t>Swapan</w:t>
      </w:r>
      <w:proofErr w:type="spellEnd"/>
      <w:r w:rsidRPr="00152CA9">
        <w:rPr>
          <w:rFonts w:ascii="Verdana" w:eastAsia="Times New Roman" w:hAnsi="Verdana" w:cs="Times New Roman"/>
          <w:sz w:val="20"/>
          <w:szCs w:val="20"/>
        </w:rPr>
        <w:t xml:space="preserve"> Kumar </w:t>
      </w:r>
      <w:proofErr w:type="spellStart"/>
      <w:proofErr w:type="gram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w:t>
      </w:r>
      <w:proofErr w:type="gramEnd"/>
      <w:r w:rsidRPr="00152CA9">
        <w:rPr>
          <w:rFonts w:ascii="Verdana" w:eastAsia="Times New Roman" w:hAnsi="Verdana" w:cs="Times New Roman"/>
          <w:sz w:val="20"/>
          <w:szCs w:val="20"/>
        </w:rPr>
        <w:t xml:space="preserve"> learned Counsel representing the Nadia District Primary School Council, however, took a completely different stand before this Court.</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7.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specifically submits before this court that the Nadia District Primary School Council never issued any transfer order to the appellant-petitioner herein and the Chairman being the appointing authority of the appellant-petitioner issued the said transfer order.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referred to and relied on Section</w:t>
      </w:r>
      <w:r w:rsidRPr="00152CA9">
        <w:rPr>
          <w:rFonts w:ascii="Verdana" w:eastAsia="Times New Roman" w:hAnsi="Verdana" w:cs="Times New Roman"/>
          <w:sz w:val="20"/>
        </w:rPr>
        <w:t> 2(1</w:t>
      </w:r>
      <w:proofErr w:type="gramStart"/>
      <w:r w:rsidRPr="00152CA9">
        <w:rPr>
          <w:rFonts w:ascii="Verdana" w:eastAsia="Times New Roman" w:hAnsi="Verdana" w:cs="Times New Roman"/>
          <w:sz w:val="20"/>
        </w:rPr>
        <w:t>)(</w:t>
      </w:r>
      <w:proofErr w:type="gramEnd"/>
      <w:r w:rsidRPr="00152CA9">
        <w:rPr>
          <w:rFonts w:ascii="Verdana" w:eastAsia="Times New Roman" w:hAnsi="Verdana" w:cs="Times New Roman"/>
          <w:sz w:val="20"/>
        </w:rPr>
        <w:t>b) </w:t>
      </w:r>
      <w:r w:rsidRPr="00152CA9">
        <w:rPr>
          <w:rFonts w:ascii="Verdana" w:eastAsia="Times New Roman" w:hAnsi="Verdana" w:cs="Times New Roman"/>
          <w:sz w:val="20"/>
          <w:szCs w:val="20"/>
        </w:rPr>
        <w:t>of the West Bengal Primary Education (Conduct of Service of Teachers of Primary Schools) Rules, 2001 wherein 'appointing authority' has been defined as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2. Definitions.-(1)........</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(a)...</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(b) "</w:t>
      </w:r>
      <w:proofErr w:type="gramStart"/>
      <w:r w:rsidRPr="00152CA9">
        <w:rPr>
          <w:rFonts w:ascii="Verdana" w:eastAsia="Times New Roman" w:hAnsi="Verdana" w:cs="Times New Roman"/>
        </w:rPr>
        <w:t>appointing</w:t>
      </w:r>
      <w:proofErr w:type="gramEnd"/>
      <w:r w:rsidRPr="00152CA9">
        <w:rPr>
          <w:rFonts w:ascii="Verdana" w:eastAsia="Times New Roman" w:hAnsi="Verdana" w:cs="Times New Roman"/>
        </w:rPr>
        <w:t xml:space="preserve"> authority", means, for the purposes of these rules, the Chairman of the respective Primary School Council;"</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8.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further submits that the Chairman being the appointing authority issued the letter of appointment to the appellant-petitioner and therefore, has every right to issue the order of transfer in respect of the said appellant-petitioner.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9.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submits that the Chairman is empowered to exercise general supervision and control over the appellant-petitioner who is a teacher under the Council.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further submits that the writ petition is not at all maintainable before this court without exhausting the alternative remedy which is available to the appellant-petitioner under Rule 10 of the Transfer Rules, 2002.</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lastRenderedPageBreak/>
        <w:t xml:space="preserve">10. Mr. </w:t>
      </w:r>
      <w:proofErr w:type="spellStart"/>
      <w:r w:rsidRPr="00152CA9">
        <w:rPr>
          <w:rFonts w:ascii="Verdana" w:eastAsia="Times New Roman" w:hAnsi="Verdana" w:cs="Times New Roman"/>
          <w:sz w:val="20"/>
          <w:szCs w:val="20"/>
        </w:rPr>
        <w:t>Mazumdar</w:t>
      </w:r>
      <w:proofErr w:type="spellEnd"/>
      <w:r w:rsidRPr="00152CA9">
        <w:rPr>
          <w:rFonts w:ascii="Verdana" w:eastAsia="Times New Roman" w:hAnsi="Verdana" w:cs="Times New Roman"/>
          <w:sz w:val="20"/>
          <w:szCs w:val="20"/>
        </w:rPr>
        <w:t xml:space="preserve"> referred to and relied upon the following decisions of the Supreme Court in support of his arguments:</w:t>
      </w:r>
    </w:p>
    <w:p w:rsidR="00C143C9" w:rsidRPr="00152CA9" w:rsidRDefault="00C143C9" w:rsidP="00C143C9">
      <w:pPr>
        <w:shd w:val="clear" w:color="auto" w:fill="FFFFFF"/>
        <w:spacing w:after="0" w:line="286" w:lineRule="atLeast"/>
        <w:ind w:right="975"/>
        <w:jc w:val="both"/>
        <w:rPr>
          <w:rFonts w:ascii="Verdana" w:eastAsia="Times New Roman" w:hAnsi="Verdana" w:cs="Times New Roman"/>
        </w:rPr>
      </w:pPr>
      <w:r w:rsidRPr="00152CA9">
        <w:rPr>
          <w:rFonts w:ascii="Verdana" w:eastAsia="Times New Roman" w:hAnsi="Verdana" w:cs="Times New Roman"/>
        </w:rPr>
        <w:t>(1) </w:t>
      </w:r>
      <w:r w:rsidR="00152CA9">
        <w:rPr>
          <w:rFonts w:ascii="Verdana" w:eastAsia="Times New Roman" w:hAnsi="Verdana" w:cs="Times New Roman"/>
          <w:sz w:val="20"/>
        </w:rPr>
        <w:t xml:space="preserve"> </w:t>
      </w:r>
      <w:r w:rsidRPr="00152CA9">
        <w:rPr>
          <w:rFonts w:ascii="Verdana" w:eastAsia="Times New Roman" w:hAnsi="Verdana" w:cs="Times New Roman"/>
        </w:rPr>
        <w:t> : (2011) 2 SCC 782 [</w:t>
      </w:r>
      <w:proofErr w:type="spellStart"/>
      <w:r w:rsidRPr="00152CA9">
        <w:rPr>
          <w:rFonts w:ascii="Verdana" w:eastAsia="Times New Roman" w:hAnsi="Verdana" w:cs="Times New Roman"/>
        </w:rPr>
        <w:t>Kanaiyalal</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Lalchand</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Sachdev</w:t>
      </w:r>
      <w:proofErr w:type="spellEnd"/>
      <w:r w:rsidRPr="00152CA9">
        <w:rPr>
          <w:rFonts w:ascii="Verdana" w:eastAsia="Times New Roman" w:hAnsi="Verdana" w:cs="Times New Roman"/>
        </w:rPr>
        <w:t xml:space="preserve"> v. State of Maharashtra]</w:t>
      </w:r>
    </w:p>
    <w:p w:rsidR="00C143C9" w:rsidRPr="00152CA9" w:rsidRDefault="00C143C9" w:rsidP="00C143C9">
      <w:pPr>
        <w:shd w:val="clear" w:color="auto" w:fill="FFFFFF"/>
        <w:spacing w:after="0" w:line="286" w:lineRule="atLeast"/>
        <w:ind w:right="975"/>
        <w:jc w:val="both"/>
        <w:rPr>
          <w:rFonts w:ascii="Verdana" w:eastAsia="Times New Roman" w:hAnsi="Verdana" w:cs="Times New Roman"/>
        </w:rPr>
      </w:pPr>
      <w:r w:rsidRPr="00152CA9">
        <w:rPr>
          <w:rFonts w:ascii="Verdana" w:eastAsia="Times New Roman" w:hAnsi="Verdana" w:cs="Times New Roman"/>
        </w:rPr>
        <w:t>(2) </w:t>
      </w:r>
      <w:r w:rsidR="00152CA9">
        <w:rPr>
          <w:rFonts w:ascii="Verdana" w:eastAsia="Times New Roman" w:hAnsi="Verdana" w:cs="Times New Roman"/>
          <w:sz w:val="20"/>
        </w:rPr>
        <w:t xml:space="preserve"> </w:t>
      </w:r>
      <w:r w:rsidRPr="00152CA9">
        <w:rPr>
          <w:rFonts w:ascii="Verdana" w:eastAsia="Times New Roman" w:hAnsi="Verdana" w:cs="Times New Roman"/>
        </w:rPr>
        <w:t> : (2011) 2 SCC 575 [Transport &amp; Dock Workers Union v. Mumbai Port Trust]</w:t>
      </w:r>
    </w:p>
    <w:p w:rsidR="00C143C9" w:rsidRPr="00152CA9" w:rsidRDefault="00C143C9" w:rsidP="00C143C9">
      <w:pPr>
        <w:shd w:val="clear" w:color="auto" w:fill="FFFFFF"/>
        <w:spacing w:after="0" w:line="286" w:lineRule="atLeast"/>
        <w:ind w:right="975"/>
        <w:jc w:val="both"/>
        <w:rPr>
          <w:rFonts w:ascii="Verdana" w:eastAsia="Times New Roman" w:hAnsi="Verdana" w:cs="Times New Roman"/>
        </w:rPr>
      </w:pPr>
      <w:r w:rsidRPr="00152CA9">
        <w:rPr>
          <w:rFonts w:ascii="Verdana" w:eastAsia="Times New Roman" w:hAnsi="Verdana" w:cs="Times New Roman"/>
        </w:rPr>
        <w:t>(3) </w:t>
      </w:r>
      <w:r w:rsidR="00152CA9">
        <w:rPr>
          <w:rFonts w:ascii="Verdana" w:eastAsia="Times New Roman" w:hAnsi="Verdana" w:cs="Times New Roman"/>
          <w:sz w:val="20"/>
        </w:rPr>
        <w:t xml:space="preserve"> </w:t>
      </w:r>
      <w:r w:rsidRPr="00152CA9">
        <w:rPr>
          <w:rFonts w:ascii="Verdana" w:eastAsia="Times New Roman" w:hAnsi="Verdana" w:cs="Times New Roman"/>
        </w:rPr>
        <w:t> : AIR 2010 SC 3745 [</w:t>
      </w:r>
      <w:proofErr w:type="spellStart"/>
      <w:r w:rsidRPr="00152CA9">
        <w:rPr>
          <w:rFonts w:ascii="Verdana" w:eastAsia="Times New Roman" w:hAnsi="Verdana" w:cs="Times New Roman"/>
        </w:rPr>
        <w:t>Kalabharati</w:t>
      </w:r>
      <w:proofErr w:type="spellEnd"/>
      <w:r w:rsidRPr="00152CA9">
        <w:rPr>
          <w:rFonts w:ascii="Verdana" w:eastAsia="Times New Roman" w:hAnsi="Verdana" w:cs="Times New Roman"/>
        </w:rPr>
        <w:t xml:space="preserve"> Advertising v. </w:t>
      </w:r>
      <w:proofErr w:type="spellStart"/>
      <w:r w:rsidRPr="00152CA9">
        <w:rPr>
          <w:rFonts w:ascii="Verdana" w:eastAsia="Times New Roman" w:hAnsi="Verdana" w:cs="Times New Roman"/>
        </w:rPr>
        <w:t>Hemant</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Vimalnath</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Narichania</w:t>
      </w:r>
      <w:proofErr w:type="spellEnd"/>
      <w:r w:rsidRPr="00152CA9">
        <w:rPr>
          <w:rFonts w:ascii="Verdana" w:eastAsia="Times New Roman" w:hAnsi="Verdana" w:cs="Times New Roman"/>
        </w:rPr>
        <w:t>]</w:t>
      </w:r>
    </w:p>
    <w:p w:rsidR="00C143C9" w:rsidRPr="00152CA9" w:rsidRDefault="00C143C9" w:rsidP="00C143C9">
      <w:pPr>
        <w:shd w:val="clear" w:color="auto" w:fill="FFFFFF"/>
        <w:spacing w:after="150" w:line="286" w:lineRule="atLeast"/>
        <w:ind w:right="975"/>
        <w:jc w:val="both"/>
        <w:rPr>
          <w:rFonts w:ascii="Verdana" w:eastAsia="Times New Roman" w:hAnsi="Verdana" w:cs="Times New Roman"/>
        </w:rPr>
      </w:pPr>
      <w:r w:rsidRPr="00152CA9">
        <w:rPr>
          <w:rFonts w:ascii="Verdana" w:eastAsia="Times New Roman" w:hAnsi="Verdana" w:cs="Times New Roman"/>
        </w:rPr>
        <w:t>(4) </w:t>
      </w:r>
      <w:r w:rsidR="00152CA9">
        <w:rPr>
          <w:rFonts w:ascii="Verdana" w:eastAsia="Times New Roman" w:hAnsi="Verdana" w:cs="Times New Roman"/>
          <w:sz w:val="20"/>
        </w:rPr>
        <w:t xml:space="preserve"> </w:t>
      </w:r>
      <w:r w:rsidRPr="00152CA9">
        <w:rPr>
          <w:rFonts w:ascii="Verdana" w:eastAsia="Times New Roman" w:hAnsi="Verdana" w:cs="Times New Roman"/>
        </w:rPr>
        <w:t xml:space="preserve"> : (1995) 3 SCC 270 [State of M.P. v. S.S. </w:t>
      </w:r>
      <w:proofErr w:type="spellStart"/>
      <w:r w:rsidRPr="00152CA9">
        <w:rPr>
          <w:rFonts w:ascii="Verdana" w:eastAsia="Times New Roman" w:hAnsi="Verdana" w:cs="Times New Roman"/>
        </w:rPr>
        <w:t>Kourav</w:t>
      </w:r>
      <w:proofErr w:type="spellEnd"/>
      <w:r w:rsidRPr="00152CA9">
        <w:rPr>
          <w:rFonts w:ascii="Verdana" w:eastAsia="Times New Roman" w:hAnsi="Verdana" w:cs="Times New Roman"/>
        </w:rPr>
        <w:t>]</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11. Let us first consider whether the writ petition should be dismissed on the ground of alternative remedy.</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12. The learned Counsel representing the Nadia District Primary School Council urged before this court that alternative remedy is available to the appellant-petitioner under Rule 10 of the Transfer of Primary Teachers Rules, 2002.</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13. We are not inclined to accept the same in view of sub-rule (2) of said Rule 10 whereby an aggrieved teacher before preferring an appeal against an order of transfer is required to comply with the order of transfer.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14. In the aforesaid circumstances, it cannot be said that an aggrieved teacher has an equally efficacious alternative legal remedy under Rule 10. Rule 10 of the Transfer of Primary Teachers Rules, 2002 is set out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10. Appeal: (1) A teacher aggrieved by an order of transfer may, within thirty days of the date of receipt of such order, prefer an appeal to the Board.</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(2) Such an aggrieved teacher shall, before preferring any appeal against an order of transfer under these rules, be required to comply with the order of transfer.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(3) The board may dismiss the appeal or pass an order directing the Council to modify or reverse the decision, and the Council shall comply with such order.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15. In the present case, however, the appellant-petitioner raised a specific objection challenging the authority and jurisdiction of the Chairman, Nadia District Primary School Council to issue the impugned transfer order.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16. The Supreme Court has repeatedly held that alternative remedy is not an absolute bar </w:t>
      </w:r>
      <w:proofErr w:type="gramStart"/>
      <w:r w:rsidRPr="00152CA9">
        <w:rPr>
          <w:rFonts w:ascii="Verdana" w:eastAsia="Times New Roman" w:hAnsi="Verdana" w:cs="Times New Roman"/>
          <w:sz w:val="20"/>
          <w:szCs w:val="20"/>
        </w:rPr>
        <w:t>specially</w:t>
      </w:r>
      <w:proofErr w:type="gramEnd"/>
      <w:r w:rsidRPr="00152CA9">
        <w:rPr>
          <w:rFonts w:ascii="Verdana" w:eastAsia="Times New Roman" w:hAnsi="Verdana" w:cs="Times New Roman"/>
          <w:sz w:val="20"/>
          <w:szCs w:val="20"/>
        </w:rPr>
        <w:t xml:space="preserve"> in a case where the authority against whom the writ is filed had no jurisdiction or had purported to usurp jurisdiction without any legal foundation.</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17. In the case of </w:t>
      </w:r>
      <w:proofErr w:type="spellStart"/>
      <w:r w:rsidRPr="00152CA9">
        <w:rPr>
          <w:rFonts w:ascii="Verdana" w:eastAsia="Times New Roman" w:hAnsi="Verdana" w:cs="Times New Roman"/>
          <w:sz w:val="20"/>
          <w:szCs w:val="20"/>
        </w:rPr>
        <w:t>Whirpool</w:t>
      </w:r>
      <w:proofErr w:type="spellEnd"/>
      <w:r w:rsidRPr="00152CA9">
        <w:rPr>
          <w:rFonts w:ascii="Verdana" w:eastAsia="Times New Roman" w:hAnsi="Verdana" w:cs="Times New Roman"/>
          <w:sz w:val="20"/>
          <w:szCs w:val="20"/>
        </w:rPr>
        <w:t xml:space="preserve"> Corporation v. Registrar of Trade Marks, Mumbai &amp; Ors. </w:t>
      </w:r>
      <w:proofErr w:type="gramStart"/>
      <w:r w:rsidRPr="00152CA9">
        <w:rPr>
          <w:rFonts w:ascii="Verdana" w:eastAsia="Times New Roman" w:hAnsi="Verdana" w:cs="Times New Roman"/>
          <w:sz w:val="20"/>
          <w:szCs w:val="20"/>
        </w:rPr>
        <w:t>reported</w:t>
      </w:r>
      <w:proofErr w:type="gramEnd"/>
      <w:r w:rsidRPr="00152CA9">
        <w:rPr>
          <w:rFonts w:ascii="Verdana" w:eastAsia="Times New Roman" w:hAnsi="Verdana" w:cs="Times New Roman"/>
          <w:sz w:val="20"/>
          <w:szCs w:val="20"/>
        </w:rPr>
        <w:t xml:space="preserve"> in</w:t>
      </w:r>
      <w:r w:rsidRPr="00152CA9">
        <w:rPr>
          <w:rFonts w:ascii="Verdana" w:eastAsia="Times New Roman" w:hAnsi="Verdana" w:cs="Times New Roman"/>
          <w:sz w:val="20"/>
        </w:rPr>
        <w:t> </w:t>
      </w:r>
      <w:r w:rsidR="00152CA9">
        <w:rPr>
          <w:rFonts w:ascii="Verdana" w:eastAsia="Times New Roman" w:hAnsi="Verdana" w:cs="Times New Roman"/>
          <w:sz w:val="20"/>
        </w:rPr>
        <w:t xml:space="preserve"> </w:t>
      </w:r>
      <w:r w:rsidRPr="00152CA9">
        <w:rPr>
          <w:rFonts w:ascii="Verdana" w:eastAsia="Times New Roman" w:hAnsi="Verdana" w:cs="Times New Roman"/>
          <w:sz w:val="20"/>
        </w:rPr>
        <w:t> </w:t>
      </w:r>
      <w:r w:rsidRPr="00152CA9">
        <w:rPr>
          <w:rFonts w:ascii="Verdana" w:eastAsia="Times New Roman" w:hAnsi="Verdana" w:cs="Times New Roman"/>
          <w:sz w:val="20"/>
          <w:szCs w:val="20"/>
        </w:rPr>
        <w:t>: (1998) 8 SCC 1 (Paragraph 20), Supreme Court held:</w:t>
      </w:r>
    </w:p>
    <w:p w:rsidR="00C143C9" w:rsidRPr="00152CA9" w:rsidRDefault="00C143C9" w:rsidP="00C143C9">
      <w:pPr>
        <w:shd w:val="clear" w:color="auto" w:fill="FFFFFF"/>
        <w:spacing w:after="150" w:line="286" w:lineRule="atLeast"/>
        <w:jc w:val="both"/>
        <w:rPr>
          <w:rFonts w:ascii="Verdana" w:eastAsia="Times New Roman" w:hAnsi="Verdana" w:cs="Times New Roman"/>
        </w:rPr>
      </w:pPr>
      <w:r w:rsidRPr="00152CA9">
        <w:rPr>
          <w:rFonts w:ascii="Verdana" w:eastAsia="Times New Roman" w:hAnsi="Verdana" w:cs="Times New Roman"/>
        </w:rPr>
        <w:lastRenderedPageBreak/>
        <w:t>20. Much water has since flown under the bridge, but there has been no corrosive effect on these decisions which, though old, continue to hold the field with the result that law as to the jurisdiction of the High Court in entertaining a writ petition under Article </w:t>
      </w:r>
      <w:r w:rsidRPr="00152CA9">
        <w:rPr>
          <w:rFonts w:ascii="Verdana" w:eastAsia="Times New Roman" w:hAnsi="Verdana" w:cs="Times New Roman"/>
          <w:sz w:val="20"/>
        </w:rPr>
        <w:t>226</w:t>
      </w:r>
      <w:r w:rsidRPr="00152CA9">
        <w:rPr>
          <w:rFonts w:ascii="Verdana" w:eastAsia="Times New Roman" w:hAnsi="Verdana" w:cs="Times New Roman"/>
        </w:rPr>
        <w:t xml:space="preserve"> of the Constitution, in spite of the alternative statutory remedies, is not affected, </w:t>
      </w:r>
      <w:proofErr w:type="spellStart"/>
      <w:r w:rsidRPr="00152CA9">
        <w:rPr>
          <w:rFonts w:ascii="Verdana" w:eastAsia="Times New Roman" w:hAnsi="Verdana" w:cs="Times New Roman"/>
        </w:rPr>
        <w:t>specially</w:t>
      </w:r>
      <w:proofErr w:type="spellEnd"/>
      <w:r w:rsidRPr="00152CA9">
        <w:rPr>
          <w:rFonts w:ascii="Verdana" w:eastAsia="Times New Roman" w:hAnsi="Verdana" w:cs="Times New Roman"/>
        </w:rPr>
        <w:t xml:space="preserve"> in a case where the authority against whom the writ is filed is shown to have had no jurisdiction or had purported to usurp jurisdiction without any legal foundation.</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18. In the case of </w:t>
      </w:r>
      <w:proofErr w:type="spellStart"/>
      <w:r w:rsidRPr="00152CA9">
        <w:rPr>
          <w:rFonts w:ascii="Verdana" w:eastAsia="Times New Roman" w:hAnsi="Verdana" w:cs="Times New Roman"/>
          <w:sz w:val="20"/>
          <w:szCs w:val="20"/>
        </w:rPr>
        <w:t>Harbanslal</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Sahnia</w:t>
      </w:r>
      <w:proofErr w:type="spellEnd"/>
      <w:r w:rsidRPr="00152CA9">
        <w:rPr>
          <w:rFonts w:ascii="Verdana" w:eastAsia="Times New Roman" w:hAnsi="Verdana" w:cs="Times New Roman"/>
          <w:sz w:val="20"/>
          <w:szCs w:val="20"/>
        </w:rPr>
        <w:t xml:space="preserve"> &amp; </w:t>
      </w:r>
      <w:proofErr w:type="spellStart"/>
      <w:r w:rsidRPr="00152CA9">
        <w:rPr>
          <w:rFonts w:ascii="Verdana" w:eastAsia="Times New Roman" w:hAnsi="Verdana" w:cs="Times New Roman"/>
          <w:sz w:val="20"/>
          <w:szCs w:val="20"/>
        </w:rPr>
        <w:t>Anr</w:t>
      </w:r>
      <w:proofErr w:type="spellEnd"/>
      <w:r w:rsidRPr="00152CA9">
        <w:rPr>
          <w:rFonts w:ascii="Verdana" w:eastAsia="Times New Roman" w:hAnsi="Verdana" w:cs="Times New Roman"/>
          <w:sz w:val="20"/>
          <w:szCs w:val="20"/>
        </w:rPr>
        <w:t xml:space="preserve">. v. India Oil </w:t>
      </w:r>
      <w:proofErr w:type="spellStart"/>
      <w:r w:rsidRPr="00152CA9">
        <w:rPr>
          <w:rFonts w:ascii="Verdana" w:eastAsia="Times New Roman" w:hAnsi="Verdana" w:cs="Times New Roman"/>
          <w:sz w:val="20"/>
          <w:szCs w:val="20"/>
        </w:rPr>
        <w:t>Corpn</w:t>
      </w:r>
      <w:proofErr w:type="spellEnd"/>
      <w:r w:rsidRPr="00152CA9">
        <w:rPr>
          <w:rFonts w:ascii="Verdana" w:eastAsia="Times New Roman" w:hAnsi="Verdana" w:cs="Times New Roman"/>
          <w:sz w:val="20"/>
          <w:szCs w:val="20"/>
        </w:rPr>
        <w:t xml:space="preserve">. </w:t>
      </w:r>
      <w:proofErr w:type="gramStart"/>
      <w:r w:rsidRPr="00152CA9">
        <w:rPr>
          <w:rFonts w:ascii="Verdana" w:eastAsia="Times New Roman" w:hAnsi="Verdana" w:cs="Times New Roman"/>
          <w:sz w:val="20"/>
          <w:szCs w:val="20"/>
        </w:rPr>
        <w:t>Ltd. &amp; Ors.</w:t>
      </w:r>
      <w:proofErr w:type="gramEnd"/>
      <w:r w:rsidRPr="00152CA9">
        <w:rPr>
          <w:rFonts w:ascii="Verdana" w:eastAsia="Times New Roman" w:hAnsi="Verdana" w:cs="Times New Roman"/>
          <w:sz w:val="20"/>
          <w:szCs w:val="20"/>
        </w:rPr>
        <w:t xml:space="preserve"> reported in</w:t>
      </w:r>
      <w:r w:rsidRPr="00152CA9">
        <w:rPr>
          <w:rFonts w:ascii="Verdana" w:eastAsia="Times New Roman" w:hAnsi="Verdana" w:cs="Times New Roman"/>
          <w:sz w:val="20"/>
        </w:rPr>
        <w:t> </w:t>
      </w:r>
      <w:r w:rsidR="00152CA9">
        <w:rPr>
          <w:rFonts w:ascii="Verdana" w:eastAsia="Times New Roman" w:hAnsi="Verdana" w:cs="Times New Roman"/>
          <w:sz w:val="20"/>
        </w:rPr>
        <w:t xml:space="preserve"> </w:t>
      </w:r>
      <w:r w:rsidRPr="00152CA9">
        <w:rPr>
          <w:rFonts w:ascii="Verdana" w:eastAsia="Times New Roman" w:hAnsi="Verdana" w:cs="Times New Roman"/>
          <w:sz w:val="20"/>
        </w:rPr>
        <w:t> </w:t>
      </w:r>
      <w:r w:rsidRPr="00152CA9">
        <w:rPr>
          <w:rFonts w:ascii="Verdana" w:eastAsia="Times New Roman" w:hAnsi="Verdana" w:cs="Times New Roman"/>
          <w:sz w:val="20"/>
          <w:szCs w:val="20"/>
        </w:rPr>
        <w:t xml:space="preserve">: (2003) 2 SCC 107 (Paragraph 7), </w:t>
      </w:r>
      <w:proofErr w:type="spellStart"/>
      <w:r w:rsidRPr="00152CA9">
        <w:rPr>
          <w:rFonts w:ascii="Verdana" w:eastAsia="Times New Roman" w:hAnsi="Verdana" w:cs="Times New Roman"/>
          <w:sz w:val="20"/>
          <w:szCs w:val="20"/>
        </w:rPr>
        <w:t>Hon'ble</w:t>
      </w:r>
      <w:proofErr w:type="spellEnd"/>
      <w:r w:rsidRPr="00152CA9">
        <w:rPr>
          <w:rFonts w:ascii="Verdana" w:eastAsia="Times New Roman" w:hAnsi="Verdana" w:cs="Times New Roman"/>
          <w:sz w:val="20"/>
          <w:szCs w:val="20"/>
        </w:rPr>
        <w:t xml:space="preserve"> Supreme Court held that in an appropriate case, in spite of availability of the alternative remedy, the High Court may still exercise its writ jurisdiction in at least three contingencies. The relevant extracts from the aforesaid judgment are set out hereunder:</w:t>
      </w:r>
    </w:p>
    <w:p w:rsidR="00C143C9" w:rsidRPr="00152CA9" w:rsidRDefault="00C143C9" w:rsidP="00C143C9">
      <w:pPr>
        <w:shd w:val="clear" w:color="auto" w:fill="FFFFFF"/>
        <w:spacing w:after="150" w:line="286" w:lineRule="atLeast"/>
        <w:jc w:val="both"/>
        <w:rPr>
          <w:rFonts w:ascii="Verdana" w:eastAsia="Times New Roman" w:hAnsi="Verdana" w:cs="Times New Roman"/>
        </w:rPr>
      </w:pPr>
      <w:r w:rsidRPr="00152CA9">
        <w:rPr>
          <w:rFonts w:ascii="Verdana" w:eastAsia="Times New Roman" w:hAnsi="Verdana" w:cs="Times New Roman"/>
        </w:rPr>
        <w:t>7..... In an appropriate case, in spite of availability of the alternative remedy, the High Court may still exercise its writ jurisdiction in at least three contingencies: (</w:t>
      </w:r>
      <w:proofErr w:type="spellStart"/>
      <w:r w:rsidRPr="00152CA9">
        <w:rPr>
          <w:rFonts w:ascii="Verdana" w:eastAsia="Times New Roman" w:hAnsi="Verdana" w:cs="Times New Roman"/>
        </w:rPr>
        <w:t>i</w:t>
      </w:r>
      <w:proofErr w:type="spellEnd"/>
      <w:r w:rsidRPr="00152CA9">
        <w:rPr>
          <w:rFonts w:ascii="Verdana" w:eastAsia="Times New Roman" w:hAnsi="Verdana" w:cs="Times New Roman"/>
        </w:rPr>
        <w:t xml:space="preserve">) where the writ petition seeks enforcement of any of the fundamental rights; (ii) where there is failure of principles of natural justice: or (iii) where the orders or proceedings are wholly without jurisdiction or the </w:t>
      </w:r>
      <w:proofErr w:type="spellStart"/>
      <w:r w:rsidRPr="00152CA9">
        <w:rPr>
          <w:rFonts w:ascii="Verdana" w:eastAsia="Times New Roman" w:hAnsi="Verdana" w:cs="Times New Roman"/>
        </w:rPr>
        <w:t>vires</w:t>
      </w:r>
      <w:proofErr w:type="spellEnd"/>
      <w:r w:rsidRPr="00152CA9">
        <w:rPr>
          <w:rFonts w:ascii="Verdana" w:eastAsia="Times New Roman" w:hAnsi="Verdana" w:cs="Times New Roman"/>
        </w:rPr>
        <w:t xml:space="preserve"> of an Act is challenged. (See </w:t>
      </w:r>
      <w:proofErr w:type="spellStart"/>
      <w:r w:rsidRPr="00152CA9">
        <w:rPr>
          <w:rFonts w:ascii="Verdana" w:eastAsia="Times New Roman" w:hAnsi="Verdana" w:cs="Times New Roman"/>
        </w:rPr>
        <w:t>Whirpool</w:t>
      </w:r>
      <w:proofErr w:type="spellEnd"/>
      <w:r w:rsidRPr="00152CA9">
        <w:rPr>
          <w:rFonts w:ascii="Verdana" w:eastAsia="Times New Roman" w:hAnsi="Verdana" w:cs="Times New Roman"/>
        </w:rPr>
        <w:t xml:space="preserve"> </w:t>
      </w:r>
      <w:proofErr w:type="spellStart"/>
      <w:r w:rsidRPr="00152CA9">
        <w:rPr>
          <w:rFonts w:ascii="Verdana" w:eastAsia="Times New Roman" w:hAnsi="Verdana" w:cs="Times New Roman"/>
        </w:rPr>
        <w:t>Corpn</w:t>
      </w:r>
      <w:proofErr w:type="spellEnd"/>
      <w:r w:rsidRPr="00152CA9">
        <w:rPr>
          <w:rFonts w:ascii="Verdana" w:eastAsia="Times New Roman" w:hAnsi="Verdana" w:cs="Times New Roman"/>
        </w:rPr>
        <w:t>. v. Registrar of Trade Marks.).....</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19. The decisions cited by the learned Counsel of the Nadia District Primary School Council in this regard have no manner of application in the facts of the present case. It may also be mentioned herein that accepting the submissions of the respondent-Nadia District Primary School Council, learned Single Judge did not reject the writ petition for non-availing the alternative remedy by the appellant-petitioner.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20. Following the decisions of the Supreme Court in the case of </w:t>
      </w:r>
      <w:proofErr w:type="spellStart"/>
      <w:r w:rsidRPr="00152CA9">
        <w:rPr>
          <w:rFonts w:ascii="Verdana" w:eastAsia="Times New Roman" w:hAnsi="Verdana" w:cs="Times New Roman"/>
          <w:sz w:val="20"/>
          <w:szCs w:val="20"/>
        </w:rPr>
        <w:t>Whirpool</w:t>
      </w:r>
      <w:proofErr w:type="spellEnd"/>
      <w:r w:rsidRPr="00152CA9">
        <w:rPr>
          <w:rFonts w:ascii="Verdana" w:eastAsia="Times New Roman" w:hAnsi="Verdana" w:cs="Times New Roman"/>
          <w:sz w:val="20"/>
          <w:szCs w:val="20"/>
        </w:rPr>
        <w:t xml:space="preserve"> Corporation v. Registrar of Trade Marks, Mumbai (supra) and </w:t>
      </w:r>
      <w:proofErr w:type="spellStart"/>
      <w:r w:rsidRPr="00152CA9">
        <w:rPr>
          <w:rFonts w:ascii="Verdana" w:eastAsia="Times New Roman" w:hAnsi="Verdana" w:cs="Times New Roman"/>
          <w:sz w:val="20"/>
          <w:szCs w:val="20"/>
        </w:rPr>
        <w:t>Harbanslal</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Sahnia</w:t>
      </w:r>
      <w:proofErr w:type="spellEnd"/>
      <w:r w:rsidRPr="00152CA9">
        <w:rPr>
          <w:rFonts w:ascii="Verdana" w:eastAsia="Times New Roman" w:hAnsi="Verdana" w:cs="Times New Roman"/>
          <w:sz w:val="20"/>
          <w:szCs w:val="20"/>
        </w:rPr>
        <w:t xml:space="preserve"> &amp; </w:t>
      </w:r>
      <w:proofErr w:type="spellStart"/>
      <w:r w:rsidRPr="00152CA9">
        <w:rPr>
          <w:rFonts w:ascii="Verdana" w:eastAsia="Times New Roman" w:hAnsi="Verdana" w:cs="Times New Roman"/>
          <w:sz w:val="20"/>
          <w:szCs w:val="20"/>
        </w:rPr>
        <w:t>Anr</w:t>
      </w:r>
      <w:proofErr w:type="spellEnd"/>
      <w:r w:rsidRPr="00152CA9">
        <w:rPr>
          <w:rFonts w:ascii="Verdana" w:eastAsia="Times New Roman" w:hAnsi="Verdana" w:cs="Times New Roman"/>
          <w:sz w:val="20"/>
          <w:szCs w:val="20"/>
        </w:rPr>
        <w:t>., (supra), we are of the opinion that in the present case, alternative remedy cannot be a bar when the appellant-petitioner has specifically challenged the jurisdiction and authority of the Chairman, Nadia District Primary School Council to issue the impugned transfer order to the appellant-petitioner herein.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21. The learned Single Judge although held that the decision to transfer must be that of the Council, the learned Advocate representing the Nadia District Primary School Council took a different stand before us and specifically submits that the Chairman being the appointing authority had issued the impugned order of transfer to the appellant-petitioner herein.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22. Let us now examine whether the Chairman, Nadia District Primary School Council is competent to issue the transfer order to the appellant-petitioner herein.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23. There is no doubt that under the West Bengal Primary Education (Conduct of Service of Teachers of Primary Schools) Rules, 2001, appointing authority is the Chairman of the respective Primary School Council. The aforesaid rule has no manner of application in the matter of issuing transfer order to a primary school teacher.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lastRenderedPageBreak/>
        <w:t>24. The Chairman of the respective Primary School Council is the appointing authority under the Service Conduct Rules, 2001. The aforesaid Rule governs the service conduct of a primary school teacher and specifically provides for suspension and also the procedure for imposing penalties as well as actions to be taken by the Disciplinary Authority.</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25. Under the West Bengal Primary School Teachers Recruitment Rules, 2001, District Primary School Council has been defined as the appointing authority of the teacher under Rule 5. The said Rule 5 is set out hereunder:</w:t>
      </w:r>
    </w:p>
    <w:p w:rsidR="00C143C9" w:rsidRPr="00152CA9" w:rsidRDefault="00C143C9" w:rsidP="00C143C9">
      <w:pPr>
        <w:shd w:val="clear" w:color="auto" w:fill="FFFFFF"/>
        <w:spacing w:after="150" w:line="286" w:lineRule="atLeast"/>
        <w:jc w:val="both"/>
        <w:rPr>
          <w:rFonts w:ascii="Verdana" w:eastAsia="Times New Roman" w:hAnsi="Verdana" w:cs="Times New Roman"/>
        </w:rPr>
      </w:pPr>
      <w:r w:rsidRPr="00152CA9">
        <w:rPr>
          <w:rFonts w:ascii="Verdana" w:eastAsia="Times New Roman" w:hAnsi="Verdana" w:cs="Times New Roman"/>
        </w:rPr>
        <w:t>5. Appointing Authority.-District Primary School Council, Kolkata Primary School Council/</w:t>
      </w:r>
      <w:proofErr w:type="spellStart"/>
      <w:r w:rsidRPr="00152CA9">
        <w:rPr>
          <w:rFonts w:ascii="Verdana" w:eastAsia="Times New Roman" w:hAnsi="Verdana" w:cs="Times New Roman"/>
        </w:rPr>
        <w:t>Siliguri</w:t>
      </w:r>
      <w:proofErr w:type="spellEnd"/>
      <w:r w:rsidRPr="00152CA9">
        <w:rPr>
          <w:rFonts w:ascii="Verdana" w:eastAsia="Times New Roman" w:hAnsi="Verdana" w:cs="Times New Roman"/>
        </w:rPr>
        <w:t xml:space="preserve"> Primary School Council shall be the Appointing Authority.</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26. Therefore, in the case of selection and appointment of primary teachers under the Recruitment Rules, 2001, appointing authority is the District Primary School Council and not the Chairman.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27. However, in the present case, appointing authority has no role to play in the matter of transfer since transfer of an approved teacher including Head teacher of primary school is governed by the specific rule namely, the West Bengal Primary Education (Transfer of Teacher including Head Teacher) Rules, 2002. Rule 4 of the said Rules lays down the conditions for transfer as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4. Condition for transfer: A Council may-</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 xml:space="preserve">(a) </w:t>
      </w:r>
      <w:proofErr w:type="gramStart"/>
      <w:r w:rsidRPr="00152CA9">
        <w:rPr>
          <w:rFonts w:ascii="Verdana" w:eastAsia="Times New Roman" w:hAnsi="Verdana" w:cs="Times New Roman"/>
        </w:rPr>
        <w:t>on</w:t>
      </w:r>
      <w:proofErr w:type="gramEnd"/>
      <w:r w:rsidRPr="00152CA9">
        <w:rPr>
          <w:rFonts w:ascii="Verdana" w:eastAsia="Times New Roman" w:hAnsi="Verdana" w:cs="Times New Roman"/>
        </w:rPr>
        <w:t xml:space="preserve"> its own motion, or</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 xml:space="preserve">(b) </w:t>
      </w:r>
      <w:proofErr w:type="gramStart"/>
      <w:r w:rsidRPr="00152CA9">
        <w:rPr>
          <w:rFonts w:ascii="Verdana" w:eastAsia="Times New Roman" w:hAnsi="Verdana" w:cs="Times New Roman"/>
        </w:rPr>
        <w:t>on</w:t>
      </w:r>
      <w:proofErr w:type="gramEnd"/>
      <w:r w:rsidRPr="00152CA9">
        <w:rPr>
          <w:rFonts w:ascii="Verdana" w:eastAsia="Times New Roman" w:hAnsi="Verdana" w:cs="Times New Roman"/>
        </w:rPr>
        <w:t xml:space="preserve"> an application from a teacher, transfer an approved teacher within its jurisdiction from one primary school to another primary school on the condition that such approved teacher is confirmed and has completed minimum two years of continuous service both in case of mutual or single transfer:</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Provided that the Council may, if it considers necessary for proper utilization of service of a primary teacher in the interest of education, transfer an approved teacher without maintaining any time limit of service:</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Provided further that where there is a surplus teacher according to roll-strength as stated in rule 3, the Council may, on its own motion, transfer such approved teacher without maintaining any time limit of service by way of rational adjustment of teacher in a primary school having deficit teacher in the following order of preference:-</w:t>
      </w:r>
    </w:p>
    <w:p w:rsidR="00C143C9" w:rsidRPr="00152CA9" w:rsidRDefault="00C143C9" w:rsidP="00C143C9">
      <w:pPr>
        <w:shd w:val="clear" w:color="auto" w:fill="FFFFFF"/>
        <w:spacing w:after="210" w:line="286" w:lineRule="atLeast"/>
        <w:ind w:right="2475"/>
        <w:jc w:val="both"/>
        <w:rPr>
          <w:rFonts w:ascii="Verdana" w:eastAsia="Times New Roman" w:hAnsi="Verdana" w:cs="Times New Roman"/>
        </w:rPr>
      </w:pPr>
      <w:r w:rsidRPr="00152CA9">
        <w:rPr>
          <w:rFonts w:ascii="Verdana" w:eastAsia="Times New Roman" w:hAnsi="Verdana" w:cs="Times New Roman"/>
        </w:rPr>
        <w:t>(</w:t>
      </w:r>
      <w:proofErr w:type="spellStart"/>
      <w:r w:rsidRPr="00152CA9">
        <w:rPr>
          <w:rFonts w:ascii="Verdana" w:eastAsia="Times New Roman" w:hAnsi="Verdana" w:cs="Times New Roman"/>
        </w:rPr>
        <w:t>i</w:t>
      </w:r>
      <w:proofErr w:type="spellEnd"/>
      <w:r w:rsidRPr="00152CA9">
        <w:rPr>
          <w:rFonts w:ascii="Verdana" w:eastAsia="Times New Roman" w:hAnsi="Verdana" w:cs="Times New Roman"/>
        </w:rPr>
        <w:t xml:space="preserve">) </w:t>
      </w:r>
      <w:proofErr w:type="gramStart"/>
      <w:r w:rsidRPr="00152CA9">
        <w:rPr>
          <w:rFonts w:ascii="Verdana" w:eastAsia="Times New Roman" w:hAnsi="Verdana" w:cs="Times New Roman"/>
        </w:rPr>
        <w:t>a</w:t>
      </w:r>
      <w:proofErr w:type="gramEnd"/>
      <w:r w:rsidRPr="00152CA9">
        <w:rPr>
          <w:rFonts w:ascii="Verdana" w:eastAsia="Times New Roman" w:hAnsi="Verdana" w:cs="Times New Roman"/>
        </w:rPr>
        <w:t xml:space="preserve"> primary school without an approved teacher.</w:t>
      </w:r>
    </w:p>
    <w:p w:rsidR="00C143C9" w:rsidRPr="00152CA9" w:rsidRDefault="00C143C9" w:rsidP="00C143C9">
      <w:pPr>
        <w:shd w:val="clear" w:color="auto" w:fill="FFFFFF"/>
        <w:spacing w:after="210" w:line="286" w:lineRule="atLeast"/>
        <w:ind w:right="2475"/>
        <w:jc w:val="both"/>
        <w:rPr>
          <w:rFonts w:ascii="Verdana" w:eastAsia="Times New Roman" w:hAnsi="Verdana" w:cs="Times New Roman"/>
        </w:rPr>
      </w:pPr>
      <w:r w:rsidRPr="00152CA9">
        <w:rPr>
          <w:rFonts w:ascii="Verdana" w:eastAsia="Times New Roman" w:hAnsi="Verdana" w:cs="Times New Roman"/>
        </w:rPr>
        <w:t xml:space="preserve">(ii) </w:t>
      </w:r>
      <w:proofErr w:type="gramStart"/>
      <w:r w:rsidRPr="00152CA9">
        <w:rPr>
          <w:rFonts w:ascii="Verdana" w:eastAsia="Times New Roman" w:hAnsi="Verdana" w:cs="Times New Roman"/>
        </w:rPr>
        <w:t>a</w:t>
      </w:r>
      <w:proofErr w:type="gramEnd"/>
      <w:r w:rsidRPr="00152CA9">
        <w:rPr>
          <w:rFonts w:ascii="Verdana" w:eastAsia="Times New Roman" w:hAnsi="Verdana" w:cs="Times New Roman"/>
        </w:rPr>
        <w:t xml:space="preserve"> primary school have single teacher, and</w:t>
      </w:r>
    </w:p>
    <w:p w:rsidR="00C143C9" w:rsidRPr="00152CA9" w:rsidRDefault="00C143C9" w:rsidP="00C143C9">
      <w:pPr>
        <w:shd w:val="clear" w:color="auto" w:fill="FFFFFF"/>
        <w:spacing w:after="210" w:line="286" w:lineRule="atLeast"/>
        <w:ind w:right="2475"/>
        <w:jc w:val="both"/>
        <w:rPr>
          <w:rFonts w:ascii="Verdana" w:eastAsia="Times New Roman" w:hAnsi="Verdana" w:cs="Times New Roman"/>
        </w:rPr>
      </w:pPr>
      <w:r w:rsidRPr="00152CA9">
        <w:rPr>
          <w:rFonts w:ascii="Verdana" w:eastAsia="Times New Roman" w:hAnsi="Verdana" w:cs="Times New Roman"/>
        </w:rPr>
        <w:t xml:space="preserve">(iii) </w:t>
      </w:r>
      <w:proofErr w:type="gramStart"/>
      <w:r w:rsidRPr="00152CA9">
        <w:rPr>
          <w:rFonts w:ascii="Verdana" w:eastAsia="Times New Roman" w:hAnsi="Verdana" w:cs="Times New Roman"/>
        </w:rPr>
        <w:t>other</w:t>
      </w:r>
      <w:proofErr w:type="gramEnd"/>
      <w:r w:rsidRPr="00152CA9">
        <w:rPr>
          <w:rFonts w:ascii="Verdana" w:eastAsia="Times New Roman" w:hAnsi="Verdana" w:cs="Times New Roman"/>
        </w:rPr>
        <w:t xml:space="preserve"> primary school having shortage of teacher.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lastRenderedPageBreak/>
        <w:t>28. In terms of Rule 4, the Council may on its own motion transfer an approved teacher within its jurisdiction.</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29. Therefore, the power of transfer has been specifically conferred upon the Council under the Statute namely, the Transfer of Primary Teachers Rules. </w:t>
      </w:r>
      <w:proofErr w:type="gramStart"/>
      <w:r w:rsidRPr="00152CA9">
        <w:rPr>
          <w:rFonts w:ascii="Verdana" w:eastAsia="Times New Roman" w:hAnsi="Verdana" w:cs="Times New Roman"/>
          <w:sz w:val="20"/>
          <w:szCs w:val="20"/>
        </w:rPr>
        <w:t>2002, which cannot be usurped by any other authority including the Chairman.</w:t>
      </w:r>
      <w:proofErr w:type="gramEnd"/>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30. In the present case, unfortunately, the Chairman sought to usurp the authority of the Council to transfer an approved teacher, which is not at all permissible.</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31. Rule 4 specifically </w:t>
      </w:r>
      <w:proofErr w:type="spellStart"/>
      <w:r w:rsidRPr="00152CA9">
        <w:rPr>
          <w:rFonts w:ascii="Verdana" w:eastAsia="Times New Roman" w:hAnsi="Verdana" w:cs="Times New Roman"/>
          <w:sz w:val="20"/>
          <w:szCs w:val="20"/>
        </w:rPr>
        <w:t>authorises</w:t>
      </w:r>
      <w:proofErr w:type="spellEnd"/>
      <w:r w:rsidRPr="00152CA9">
        <w:rPr>
          <w:rFonts w:ascii="Verdana" w:eastAsia="Times New Roman" w:hAnsi="Verdana" w:cs="Times New Roman"/>
          <w:sz w:val="20"/>
          <w:szCs w:val="20"/>
        </w:rPr>
        <w:t xml:space="preserve"> the Council to transfer an approved teacher. In the instant case, undisputedly, the Chairman of the Council issued the transfer order and Nadia District Primary School Council never took any decision in this regard.</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32. Therefore, the impugned transfer order cannot be sustained in the eye of law.</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33. The learned Counsel representing the Nadia District Primary School Council referred to and relied on Section</w:t>
      </w:r>
      <w:r w:rsidRPr="00152CA9">
        <w:rPr>
          <w:rFonts w:ascii="Verdana" w:eastAsia="Times New Roman" w:hAnsi="Verdana" w:cs="Times New Roman"/>
          <w:sz w:val="20"/>
        </w:rPr>
        <w:t> 53(3) </w:t>
      </w:r>
      <w:r w:rsidRPr="00152CA9">
        <w:rPr>
          <w:rFonts w:ascii="Verdana" w:eastAsia="Times New Roman" w:hAnsi="Verdana" w:cs="Times New Roman"/>
          <w:sz w:val="20"/>
          <w:szCs w:val="20"/>
        </w:rPr>
        <w:t xml:space="preserve">of the West Bengal Primary Education Act. </w:t>
      </w:r>
      <w:proofErr w:type="gramStart"/>
      <w:r w:rsidRPr="00152CA9">
        <w:rPr>
          <w:rFonts w:ascii="Verdana" w:eastAsia="Times New Roman" w:hAnsi="Verdana" w:cs="Times New Roman"/>
          <w:sz w:val="20"/>
          <w:szCs w:val="20"/>
        </w:rPr>
        <w:t>1973 wherein the duties of the Chairman have been mentioned.</w:t>
      </w:r>
      <w:proofErr w:type="gramEnd"/>
      <w:r w:rsidRPr="00152CA9">
        <w:rPr>
          <w:rFonts w:ascii="Verdana" w:eastAsia="Times New Roman" w:hAnsi="Verdana" w:cs="Times New Roman"/>
          <w:sz w:val="20"/>
          <w:szCs w:val="20"/>
        </w:rPr>
        <w:t xml:space="preserve"> The said Section</w:t>
      </w:r>
      <w:r w:rsidRPr="00152CA9">
        <w:rPr>
          <w:rFonts w:ascii="Verdana" w:eastAsia="Times New Roman" w:hAnsi="Verdana" w:cs="Times New Roman"/>
          <w:sz w:val="20"/>
        </w:rPr>
        <w:t> 53(3) </w:t>
      </w:r>
      <w:r w:rsidRPr="00152CA9">
        <w:rPr>
          <w:rFonts w:ascii="Verdana" w:eastAsia="Times New Roman" w:hAnsi="Verdana" w:cs="Times New Roman"/>
          <w:sz w:val="20"/>
          <w:szCs w:val="20"/>
        </w:rPr>
        <w:t>is set out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53. Duties of the Chairman.-(1)..........</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(2)............</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r w:rsidRPr="00152CA9">
        <w:rPr>
          <w:rFonts w:ascii="Verdana" w:eastAsia="Times New Roman" w:hAnsi="Verdana" w:cs="Times New Roman"/>
        </w:rPr>
        <w:t>(3) The Chairman shall-</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 xml:space="preserve">(a) </w:t>
      </w:r>
      <w:proofErr w:type="gramStart"/>
      <w:r w:rsidRPr="00152CA9">
        <w:rPr>
          <w:rFonts w:ascii="Verdana" w:eastAsia="Times New Roman" w:hAnsi="Verdana" w:cs="Times New Roman"/>
        </w:rPr>
        <w:t>exercise</w:t>
      </w:r>
      <w:proofErr w:type="gramEnd"/>
      <w:r w:rsidRPr="00152CA9">
        <w:rPr>
          <w:rFonts w:ascii="Verdana" w:eastAsia="Times New Roman" w:hAnsi="Verdana" w:cs="Times New Roman"/>
        </w:rPr>
        <w:t xml:space="preserve"> general supervision and control over the Secretary, the finance Officer and the staff appointed by the Primary School Council and post and transfer the members of the staff;</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 xml:space="preserve">(b) </w:t>
      </w:r>
      <w:proofErr w:type="gramStart"/>
      <w:r w:rsidRPr="00152CA9">
        <w:rPr>
          <w:rFonts w:ascii="Verdana" w:eastAsia="Times New Roman" w:hAnsi="Verdana" w:cs="Times New Roman"/>
        </w:rPr>
        <w:t>sanction</w:t>
      </w:r>
      <w:proofErr w:type="gramEnd"/>
      <w:r w:rsidRPr="00152CA9">
        <w:rPr>
          <w:rFonts w:ascii="Verdana" w:eastAsia="Times New Roman" w:hAnsi="Verdana" w:cs="Times New Roman"/>
        </w:rPr>
        <w:t xml:space="preserve"> all claims of traveling allowances;</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 xml:space="preserve">(c) </w:t>
      </w:r>
      <w:proofErr w:type="gramStart"/>
      <w:r w:rsidRPr="00152CA9">
        <w:rPr>
          <w:rFonts w:ascii="Verdana" w:eastAsia="Times New Roman" w:hAnsi="Verdana" w:cs="Times New Roman"/>
        </w:rPr>
        <w:t>take</w:t>
      </w:r>
      <w:proofErr w:type="gramEnd"/>
      <w:r w:rsidRPr="00152CA9">
        <w:rPr>
          <w:rFonts w:ascii="Verdana" w:eastAsia="Times New Roman" w:hAnsi="Verdana" w:cs="Times New Roman"/>
        </w:rPr>
        <w:t xml:space="preserve"> such other action not inconsistent with any decision of the Primary School Council as he considers necessary for the proper functioning of the Primary School Council under the Act.</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34. We fail to understand how the aforesaid provision can be of any help to the Chairman. By Section</w:t>
      </w:r>
      <w:r w:rsidRPr="00152CA9">
        <w:rPr>
          <w:rFonts w:ascii="Verdana" w:eastAsia="Times New Roman" w:hAnsi="Verdana" w:cs="Times New Roman"/>
          <w:sz w:val="20"/>
        </w:rPr>
        <w:t> 53(3)</w:t>
      </w:r>
      <w:r w:rsidRPr="00152CA9">
        <w:rPr>
          <w:rFonts w:ascii="Verdana" w:eastAsia="Times New Roman" w:hAnsi="Verdana" w:cs="Times New Roman"/>
          <w:sz w:val="20"/>
          <w:szCs w:val="20"/>
        </w:rPr>
        <w:t xml:space="preserve">, Chairman has been </w:t>
      </w:r>
      <w:proofErr w:type="spellStart"/>
      <w:r w:rsidRPr="00152CA9">
        <w:rPr>
          <w:rFonts w:ascii="Verdana" w:eastAsia="Times New Roman" w:hAnsi="Verdana" w:cs="Times New Roman"/>
          <w:sz w:val="20"/>
          <w:szCs w:val="20"/>
        </w:rPr>
        <w:t>authorised</w:t>
      </w:r>
      <w:proofErr w:type="spellEnd"/>
      <w:r w:rsidRPr="00152CA9">
        <w:rPr>
          <w:rFonts w:ascii="Verdana" w:eastAsia="Times New Roman" w:hAnsi="Verdana" w:cs="Times New Roman"/>
          <w:sz w:val="20"/>
          <w:szCs w:val="20"/>
        </w:rPr>
        <w:t xml:space="preserve"> to exercise power of general supervision and control over the Secretary, Finance Officer and the staff appointed by the Primary School Council. The appellant-petitioner being the Head teacher of the school should not be regarded as staff appointed by the Primary School Council.</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35. The 'Staff' has been specifically defined under section</w:t>
      </w:r>
      <w:r w:rsidRPr="00152CA9">
        <w:rPr>
          <w:rFonts w:ascii="Verdana" w:eastAsia="Times New Roman" w:hAnsi="Verdana" w:cs="Times New Roman"/>
          <w:sz w:val="20"/>
        </w:rPr>
        <w:t> 2(</w:t>
      </w:r>
      <w:proofErr w:type="spellStart"/>
      <w:r w:rsidRPr="00152CA9">
        <w:rPr>
          <w:rFonts w:ascii="Verdana" w:eastAsia="Times New Roman" w:hAnsi="Verdana" w:cs="Times New Roman"/>
          <w:sz w:val="20"/>
        </w:rPr>
        <w:t>xxiia</w:t>
      </w:r>
      <w:proofErr w:type="spellEnd"/>
      <w:r w:rsidRPr="00152CA9">
        <w:rPr>
          <w:rFonts w:ascii="Verdana" w:eastAsia="Times New Roman" w:hAnsi="Verdana" w:cs="Times New Roman"/>
          <w:sz w:val="20"/>
        </w:rPr>
        <w:t>) </w:t>
      </w:r>
      <w:r w:rsidRPr="00152CA9">
        <w:rPr>
          <w:rFonts w:ascii="Verdana" w:eastAsia="Times New Roman" w:hAnsi="Verdana" w:cs="Times New Roman"/>
          <w:sz w:val="20"/>
          <w:szCs w:val="20"/>
        </w:rPr>
        <w:t>as hereunder:</w:t>
      </w:r>
    </w:p>
    <w:p w:rsidR="00C143C9" w:rsidRPr="00152CA9" w:rsidRDefault="00C143C9" w:rsidP="00C143C9">
      <w:pPr>
        <w:shd w:val="clear" w:color="auto" w:fill="FFFFFF"/>
        <w:spacing w:after="210" w:line="286" w:lineRule="atLeast"/>
        <w:ind w:right="975"/>
        <w:jc w:val="both"/>
        <w:rPr>
          <w:rFonts w:ascii="Verdana" w:eastAsia="Times New Roman" w:hAnsi="Verdana" w:cs="Times New Roman"/>
        </w:rPr>
      </w:pPr>
      <w:proofErr w:type="gramStart"/>
      <w:r w:rsidRPr="00152CA9">
        <w:rPr>
          <w:rFonts w:ascii="Verdana" w:eastAsia="Times New Roman" w:hAnsi="Verdana" w:cs="Times New Roman"/>
        </w:rPr>
        <w:t>2(</w:t>
      </w:r>
      <w:proofErr w:type="spellStart"/>
      <w:r w:rsidRPr="00152CA9">
        <w:rPr>
          <w:rFonts w:ascii="Verdana" w:eastAsia="Times New Roman" w:hAnsi="Verdana" w:cs="Times New Roman"/>
        </w:rPr>
        <w:t>xxiia</w:t>
      </w:r>
      <w:proofErr w:type="spellEnd"/>
      <w:r w:rsidRPr="00152CA9">
        <w:rPr>
          <w:rFonts w:ascii="Verdana" w:eastAsia="Times New Roman" w:hAnsi="Verdana" w:cs="Times New Roman"/>
        </w:rPr>
        <w:t>).</w:t>
      </w:r>
      <w:proofErr w:type="gramEnd"/>
      <w:r w:rsidRPr="00152CA9">
        <w:rPr>
          <w:rFonts w:ascii="Verdana" w:eastAsia="Times New Roman" w:hAnsi="Verdana" w:cs="Times New Roman"/>
        </w:rPr>
        <w:t xml:space="preserve"> "Staff" means-</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t>(</w:t>
      </w:r>
      <w:proofErr w:type="spellStart"/>
      <w:r w:rsidRPr="00152CA9">
        <w:rPr>
          <w:rFonts w:ascii="Verdana" w:eastAsia="Times New Roman" w:hAnsi="Verdana" w:cs="Times New Roman"/>
        </w:rPr>
        <w:t>i</w:t>
      </w:r>
      <w:proofErr w:type="spellEnd"/>
      <w:r w:rsidRPr="00152CA9">
        <w:rPr>
          <w:rFonts w:ascii="Verdana" w:eastAsia="Times New Roman" w:hAnsi="Verdana" w:cs="Times New Roman"/>
        </w:rPr>
        <w:t xml:space="preserve">) </w:t>
      </w:r>
      <w:proofErr w:type="gramStart"/>
      <w:r w:rsidRPr="00152CA9">
        <w:rPr>
          <w:rFonts w:ascii="Verdana" w:eastAsia="Times New Roman" w:hAnsi="Verdana" w:cs="Times New Roman"/>
        </w:rPr>
        <w:t>in</w:t>
      </w:r>
      <w:proofErr w:type="gramEnd"/>
      <w:r w:rsidRPr="00152CA9">
        <w:rPr>
          <w:rFonts w:ascii="Verdana" w:eastAsia="Times New Roman" w:hAnsi="Verdana" w:cs="Times New Roman"/>
        </w:rPr>
        <w:t xml:space="preserve"> relation to the West Bengal Board of Primary Education, the employees appointed by the Board against posts sanctioned by the State Government, and</w:t>
      </w:r>
    </w:p>
    <w:p w:rsidR="00C143C9" w:rsidRPr="00152CA9" w:rsidRDefault="00C143C9" w:rsidP="00C143C9">
      <w:pPr>
        <w:shd w:val="clear" w:color="auto" w:fill="FFFFFF"/>
        <w:spacing w:after="210" w:line="286" w:lineRule="atLeast"/>
        <w:ind w:right="1725"/>
        <w:jc w:val="both"/>
        <w:rPr>
          <w:rFonts w:ascii="Verdana" w:eastAsia="Times New Roman" w:hAnsi="Verdana" w:cs="Times New Roman"/>
        </w:rPr>
      </w:pPr>
      <w:r w:rsidRPr="00152CA9">
        <w:rPr>
          <w:rFonts w:ascii="Verdana" w:eastAsia="Times New Roman" w:hAnsi="Verdana" w:cs="Times New Roman"/>
        </w:rPr>
        <w:lastRenderedPageBreak/>
        <w:t xml:space="preserve">(ii) </w:t>
      </w:r>
      <w:proofErr w:type="gramStart"/>
      <w:r w:rsidRPr="00152CA9">
        <w:rPr>
          <w:rFonts w:ascii="Verdana" w:eastAsia="Times New Roman" w:hAnsi="Verdana" w:cs="Times New Roman"/>
        </w:rPr>
        <w:t>in</w:t>
      </w:r>
      <w:proofErr w:type="gramEnd"/>
      <w:r w:rsidRPr="00152CA9">
        <w:rPr>
          <w:rFonts w:ascii="Verdana" w:eastAsia="Times New Roman" w:hAnsi="Verdana" w:cs="Times New Roman"/>
        </w:rPr>
        <w:t xml:space="preserve"> relation to a Primary School Council, the employees appointed by the Council against posts sanctioned by the State Government.</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36. In the said Act, 'teacher' has been defined under section</w:t>
      </w:r>
      <w:r w:rsidRPr="00152CA9">
        <w:rPr>
          <w:rFonts w:ascii="Verdana" w:eastAsia="Times New Roman" w:hAnsi="Verdana" w:cs="Times New Roman"/>
          <w:sz w:val="20"/>
        </w:rPr>
        <w:t> 2(</w:t>
      </w:r>
      <w:proofErr w:type="spellStart"/>
      <w:r w:rsidRPr="00152CA9">
        <w:rPr>
          <w:rFonts w:ascii="Verdana" w:eastAsia="Times New Roman" w:hAnsi="Verdana" w:cs="Times New Roman"/>
          <w:sz w:val="20"/>
        </w:rPr>
        <w:t>xxia</w:t>
      </w:r>
      <w:proofErr w:type="spellEnd"/>
      <w:r w:rsidRPr="00152CA9">
        <w:rPr>
          <w:rFonts w:ascii="Verdana" w:eastAsia="Times New Roman" w:hAnsi="Verdana" w:cs="Times New Roman"/>
          <w:sz w:val="20"/>
        </w:rPr>
        <w:t>) </w:t>
      </w:r>
      <w:r w:rsidRPr="00152CA9">
        <w:rPr>
          <w:rFonts w:ascii="Verdana" w:eastAsia="Times New Roman" w:hAnsi="Verdana" w:cs="Times New Roman"/>
          <w:sz w:val="20"/>
          <w:szCs w:val="20"/>
        </w:rPr>
        <w:t>as hereunder:</w:t>
      </w:r>
    </w:p>
    <w:p w:rsidR="00C143C9" w:rsidRPr="00152CA9" w:rsidRDefault="00C143C9" w:rsidP="00C143C9">
      <w:pPr>
        <w:shd w:val="clear" w:color="auto" w:fill="FFFFFF"/>
        <w:spacing w:after="150" w:line="286" w:lineRule="atLeast"/>
        <w:jc w:val="both"/>
        <w:rPr>
          <w:rFonts w:ascii="Verdana" w:eastAsia="Times New Roman" w:hAnsi="Verdana" w:cs="Times New Roman"/>
        </w:rPr>
      </w:pPr>
      <w:proofErr w:type="gramStart"/>
      <w:r w:rsidRPr="00152CA9">
        <w:rPr>
          <w:rFonts w:ascii="Verdana" w:eastAsia="Times New Roman" w:hAnsi="Verdana" w:cs="Times New Roman"/>
        </w:rPr>
        <w:t>2(</w:t>
      </w:r>
      <w:proofErr w:type="spellStart"/>
      <w:r w:rsidRPr="00152CA9">
        <w:rPr>
          <w:rFonts w:ascii="Verdana" w:eastAsia="Times New Roman" w:hAnsi="Verdana" w:cs="Times New Roman"/>
        </w:rPr>
        <w:t>xxia</w:t>
      </w:r>
      <w:proofErr w:type="spellEnd"/>
      <w:r w:rsidRPr="00152CA9">
        <w:rPr>
          <w:rFonts w:ascii="Verdana" w:eastAsia="Times New Roman" w:hAnsi="Verdana" w:cs="Times New Roman"/>
        </w:rPr>
        <w:t>).</w:t>
      </w:r>
      <w:proofErr w:type="gramEnd"/>
      <w:r w:rsidRPr="00152CA9">
        <w:rPr>
          <w:rFonts w:ascii="Verdana" w:eastAsia="Times New Roman" w:hAnsi="Verdana" w:cs="Times New Roman"/>
        </w:rPr>
        <w:t xml:space="preserve"> "</w:t>
      </w:r>
      <w:proofErr w:type="gramStart"/>
      <w:r w:rsidRPr="00152CA9">
        <w:rPr>
          <w:rFonts w:ascii="Verdana" w:eastAsia="Times New Roman" w:hAnsi="Verdana" w:cs="Times New Roman"/>
        </w:rPr>
        <w:t>teacher</w:t>
      </w:r>
      <w:proofErr w:type="gramEnd"/>
      <w:r w:rsidRPr="00152CA9">
        <w:rPr>
          <w:rFonts w:ascii="Verdana" w:eastAsia="Times New Roman" w:hAnsi="Verdana" w:cs="Times New Roman"/>
        </w:rPr>
        <w:t>" means a person who holds a teaching post in a primary school or in a Primary Teachers' Training Institute on a regular and whole time basis and is paid wholly from the funds under the control of the State Government in the Education Department.</w:t>
      </w:r>
    </w:p>
    <w:p w:rsidR="00C143C9" w:rsidRPr="00152CA9" w:rsidRDefault="00C143C9" w:rsidP="00C143C9">
      <w:pPr>
        <w:shd w:val="clear" w:color="auto" w:fill="FFFFFF"/>
        <w:spacing w:after="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37. Therefore, section</w:t>
      </w:r>
      <w:r w:rsidRPr="00152CA9">
        <w:rPr>
          <w:rFonts w:ascii="Verdana" w:eastAsia="Times New Roman" w:hAnsi="Verdana" w:cs="Times New Roman"/>
          <w:sz w:val="20"/>
        </w:rPr>
        <w:t> 53(3) </w:t>
      </w:r>
      <w:r w:rsidRPr="00152CA9">
        <w:rPr>
          <w:rFonts w:ascii="Verdana" w:eastAsia="Times New Roman" w:hAnsi="Verdana" w:cs="Times New Roman"/>
          <w:sz w:val="20"/>
          <w:szCs w:val="20"/>
        </w:rPr>
        <w:t>has no manner of application in respect of the teacher.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38. For the reasons discussed hereinabove, we hold that the Chairman, Nadia District Primary School Council has no authority or jurisdiction to issue any transfer order to a primary school teacher on administrative ground and it is the Council which can exercise such power.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39. For the aforementioned reasons, we hold that the impugned transfer order issued to the appellant-petitioner herein is illegal and invalid. Therefore, the impugned order of transfer as well as the impugned judgment and order under appeal passed by the learned Single Judge cannot be sustained in the eye of law.</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40. Accordingly, the impugned transfer order dated 2nd March, 2012 issued to the appellant-petitioner stands quashed and the judgment and order under appeal passed by the learned Single Judge is set aside.</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41. Since the appellant-petitioner herein has already joined the transferred post without prejudice to the rights and contentions, we direct the respondent-Council to allow the appellant-petitioner to resume his duties at the previous school namely, </w:t>
      </w:r>
      <w:proofErr w:type="spellStart"/>
      <w:r w:rsidRPr="00152CA9">
        <w:rPr>
          <w:rFonts w:ascii="Verdana" w:eastAsia="Times New Roman" w:hAnsi="Verdana" w:cs="Times New Roman"/>
          <w:sz w:val="20"/>
          <w:szCs w:val="20"/>
        </w:rPr>
        <w:t>Anatheswar</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Pathsala</w:t>
      </w:r>
      <w:proofErr w:type="spellEnd"/>
      <w:r w:rsidRPr="00152CA9">
        <w:rPr>
          <w:rFonts w:ascii="Verdana" w:eastAsia="Times New Roman" w:hAnsi="Verdana" w:cs="Times New Roman"/>
          <w:sz w:val="20"/>
          <w:szCs w:val="20"/>
        </w:rPr>
        <w:t xml:space="preserve"> Primary School where he was discharging his duties before issuance of the impugned transfer order dated 2nd March, 2012 without any further delay but positively within a period of three days from the date of communication of this order.</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42. Needless to mention that the respondent-Council will ensure regular payment of the admissible salary and allowances to the appellant-petitioner after joining the duties to the post of Head teacher in </w:t>
      </w:r>
      <w:proofErr w:type="spellStart"/>
      <w:r w:rsidRPr="00152CA9">
        <w:rPr>
          <w:rFonts w:ascii="Verdana" w:eastAsia="Times New Roman" w:hAnsi="Verdana" w:cs="Times New Roman"/>
          <w:sz w:val="20"/>
          <w:szCs w:val="20"/>
        </w:rPr>
        <w:t>Anatheswar</w:t>
      </w:r>
      <w:proofErr w:type="spellEnd"/>
      <w:r w:rsidRPr="00152CA9">
        <w:rPr>
          <w:rFonts w:ascii="Verdana" w:eastAsia="Times New Roman" w:hAnsi="Verdana" w:cs="Times New Roman"/>
          <w:sz w:val="20"/>
          <w:szCs w:val="20"/>
        </w:rPr>
        <w:t xml:space="preserve"> </w:t>
      </w:r>
      <w:proofErr w:type="spellStart"/>
      <w:r w:rsidRPr="00152CA9">
        <w:rPr>
          <w:rFonts w:ascii="Verdana" w:eastAsia="Times New Roman" w:hAnsi="Verdana" w:cs="Times New Roman"/>
          <w:sz w:val="20"/>
          <w:szCs w:val="20"/>
        </w:rPr>
        <w:t>Pathsala</w:t>
      </w:r>
      <w:proofErr w:type="spellEnd"/>
      <w:r w:rsidRPr="00152CA9">
        <w:rPr>
          <w:rFonts w:ascii="Verdana" w:eastAsia="Times New Roman" w:hAnsi="Verdana" w:cs="Times New Roman"/>
          <w:sz w:val="20"/>
          <w:szCs w:val="20"/>
        </w:rPr>
        <w:t xml:space="preserve"> Primary School in terms of this order. With the aforesaid observations and directions, we allow both the application as well as the appeal upon treating the said appeal as on day's list. In the facts of the present case, there will be no order as to costs.</w:t>
      </w:r>
    </w:p>
    <w:p w:rsidR="00C143C9" w:rsidRPr="00152CA9" w:rsidRDefault="00C143C9" w:rsidP="00C143C9">
      <w:pPr>
        <w:shd w:val="clear" w:color="auto" w:fill="FFFFFF"/>
        <w:spacing w:after="210" w:line="286" w:lineRule="atLeast"/>
        <w:ind w:right="225"/>
        <w:jc w:val="both"/>
        <w:rPr>
          <w:rFonts w:ascii="Verdana" w:eastAsia="Times New Roman" w:hAnsi="Verdana" w:cs="Times New Roman"/>
          <w:sz w:val="20"/>
          <w:szCs w:val="20"/>
        </w:rPr>
      </w:pPr>
      <w:r w:rsidRPr="00152CA9">
        <w:rPr>
          <w:rFonts w:ascii="Verdana" w:eastAsia="Times New Roman" w:hAnsi="Verdana" w:cs="Times New Roman"/>
          <w:sz w:val="20"/>
          <w:szCs w:val="20"/>
        </w:rPr>
        <w:t xml:space="preserve">Let urgent </w:t>
      </w:r>
      <w:proofErr w:type="spellStart"/>
      <w:r w:rsidRPr="00152CA9">
        <w:rPr>
          <w:rFonts w:ascii="Verdana" w:eastAsia="Times New Roman" w:hAnsi="Verdana" w:cs="Times New Roman"/>
          <w:sz w:val="20"/>
          <w:szCs w:val="20"/>
        </w:rPr>
        <w:t>xerox</w:t>
      </w:r>
      <w:proofErr w:type="spellEnd"/>
      <w:r w:rsidRPr="00152CA9">
        <w:rPr>
          <w:rFonts w:ascii="Verdana" w:eastAsia="Times New Roman" w:hAnsi="Verdana" w:cs="Times New Roman"/>
          <w:sz w:val="20"/>
          <w:szCs w:val="20"/>
        </w:rPr>
        <w:t xml:space="preserve"> certified copy of this order, if applied for, be given to the learned Advocates of the parties on usual undertaking.</w:t>
      </w:r>
    </w:p>
    <w:p w:rsidR="002D0C8B" w:rsidRPr="00152CA9" w:rsidRDefault="002D0C8B"/>
    <w:sectPr w:rsidR="002D0C8B" w:rsidRPr="00152CA9" w:rsidSect="00BA2B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43C9"/>
    <w:rsid w:val="00152CA9"/>
    <w:rsid w:val="00185431"/>
    <w:rsid w:val="00187E8C"/>
    <w:rsid w:val="002D0C8B"/>
    <w:rsid w:val="002E015D"/>
    <w:rsid w:val="00BA2B2D"/>
    <w:rsid w:val="00C14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14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43C9"/>
  </w:style>
  <w:style w:type="paragraph" w:styleId="NormalWeb">
    <w:name w:val="Normal (Web)"/>
    <w:basedOn w:val="Normal"/>
    <w:uiPriority w:val="99"/>
    <w:semiHidden/>
    <w:unhideWhenUsed/>
    <w:rsid w:val="00C143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43C9"/>
    <w:rPr>
      <w:color w:val="0000FF"/>
      <w:u w:val="single"/>
    </w:rPr>
  </w:style>
</w:styles>
</file>

<file path=word/webSettings.xml><?xml version="1.0" encoding="utf-8"?>
<w:webSettings xmlns:r="http://schemas.openxmlformats.org/officeDocument/2006/relationships" xmlns:w="http://schemas.openxmlformats.org/wordprocessingml/2006/main">
  <w:divs>
    <w:div w:id="525026965">
      <w:bodyDiv w:val="1"/>
      <w:marLeft w:val="0"/>
      <w:marRight w:val="0"/>
      <w:marTop w:val="0"/>
      <w:marBottom w:val="0"/>
      <w:divBdr>
        <w:top w:val="none" w:sz="0" w:space="0" w:color="auto"/>
        <w:left w:val="none" w:sz="0" w:space="0" w:color="auto"/>
        <w:bottom w:val="none" w:sz="0" w:space="0" w:color="auto"/>
        <w:right w:val="none" w:sz="0" w:space="0" w:color="auto"/>
      </w:divBdr>
      <w:divsChild>
        <w:div w:id="1111709741">
          <w:blockQuote w:val="1"/>
          <w:marLeft w:val="600"/>
          <w:marRight w:val="750"/>
          <w:marTop w:val="150"/>
          <w:marBottom w:val="150"/>
          <w:divBdr>
            <w:top w:val="none" w:sz="0" w:space="0" w:color="auto"/>
            <w:left w:val="none" w:sz="0" w:space="0" w:color="auto"/>
            <w:bottom w:val="none" w:sz="0" w:space="0" w:color="auto"/>
            <w:right w:val="none" w:sz="0" w:space="0" w:color="auto"/>
          </w:divBdr>
        </w:div>
        <w:div w:id="152655588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049718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93503840">
          <w:blockQuote w:val="1"/>
          <w:marLeft w:val="600"/>
          <w:marRight w:val="750"/>
          <w:marTop w:val="150"/>
          <w:marBottom w:val="150"/>
          <w:divBdr>
            <w:top w:val="none" w:sz="0" w:space="0" w:color="auto"/>
            <w:left w:val="none" w:sz="0" w:space="0" w:color="auto"/>
            <w:bottom w:val="none" w:sz="0" w:space="0" w:color="auto"/>
            <w:right w:val="none" w:sz="0" w:space="0" w:color="auto"/>
          </w:divBdr>
        </w:div>
        <w:div w:id="1319266330">
          <w:blockQuote w:val="1"/>
          <w:marLeft w:val="600"/>
          <w:marRight w:val="750"/>
          <w:marTop w:val="150"/>
          <w:marBottom w:val="150"/>
          <w:divBdr>
            <w:top w:val="none" w:sz="0" w:space="0" w:color="auto"/>
            <w:left w:val="none" w:sz="0" w:space="0" w:color="auto"/>
            <w:bottom w:val="none" w:sz="0" w:space="0" w:color="auto"/>
            <w:right w:val="none" w:sz="0" w:space="0" w:color="auto"/>
          </w:divBdr>
        </w:div>
        <w:div w:id="1511217997">
          <w:blockQuote w:val="1"/>
          <w:marLeft w:val="600"/>
          <w:marRight w:val="750"/>
          <w:marTop w:val="150"/>
          <w:marBottom w:val="150"/>
          <w:divBdr>
            <w:top w:val="none" w:sz="0" w:space="0" w:color="auto"/>
            <w:left w:val="none" w:sz="0" w:space="0" w:color="auto"/>
            <w:bottom w:val="none" w:sz="0" w:space="0" w:color="auto"/>
            <w:right w:val="none" w:sz="0" w:space="0" w:color="auto"/>
          </w:divBdr>
        </w:div>
        <w:div w:id="862328121">
          <w:blockQuote w:val="1"/>
          <w:marLeft w:val="600"/>
          <w:marRight w:val="750"/>
          <w:marTop w:val="150"/>
          <w:marBottom w:val="150"/>
          <w:divBdr>
            <w:top w:val="none" w:sz="0" w:space="0" w:color="auto"/>
            <w:left w:val="none" w:sz="0" w:space="0" w:color="auto"/>
            <w:bottom w:val="none" w:sz="0" w:space="0" w:color="auto"/>
            <w:right w:val="none" w:sz="0" w:space="0" w:color="auto"/>
          </w:divBdr>
        </w:div>
        <w:div w:id="786317591">
          <w:blockQuote w:val="1"/>
          <w:marLeft w:val="600"/>
          <w:marRight w:val="750"/>
          <w:marTop w:val="150"/>
          <w:marBottom w:val="150"/>
          <w:divBdr>
            <w:top w:val="none" w:sz="0" w:space="0" w:color="auto"/>
            <w:left w:val="none" w:sz="0" w:space="0" w:color="auto"/>
            <w:bottom w:val="none" w:sz="0" w:space="0" w:color="auto"/>
            <w:right w:val="none" w:sz="0" w:space="0" w:color="auto"/>
          </w:divBdr>
        </w:div>
        <w:div w:id="162446327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9696997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745211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65838390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6141840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2257003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400237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4512063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14263</Characters>
  <Application>Microsoft Office Word</Application>
  <DocSecurity>0</DocSecurity>
  <Lines>118</Lines>
  <Paragraphs>33</Paragraphs>
  <ScaleCrop>false</ScaleCrop>
  <Company> </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2013-06-24T05:54:00Z</dcterms:created>
  <dcterms:modified xsi:type="dcterms:W3CDTF">2013-07-01T06:52:00Z</dcterms:modified>
</cp:coreProperties>
</file>