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A5" w:rsidRPr="00A6695D" w:rsidRDefault="00181EA5" w:rsidP="00181EA5">
      <w:pPr>
        <w:shd w:val="clear" w:color="auto" w:fill="FFFFFF"/>
        <w:spacing w:after="0" w:line="285" w:lineRule="atLeast"/>
        <w:ind w:right="225"/>
        <w:jc w:val="center"/>
        <w:rPr>
          <w:rFonts w:ascii="Verdana" w:eastAsia="Times New Roman" w:hAnsi="Verdana" w:cs="Times New Roman"/>
          <w:sz w:val="20"/>
          <w:szCs w:val="20"/>
        </w:rPr>
      </w:pPr>
      <w:r w:rsidRPr="00A6695D">
        <w:rPr>
          <w:rFonts w:ascii="Verdana" w:eastAsia="Times New Roman" w:hAnsi="Verdana" w:cs="Times New Roman"/>
          <w:b/>
          <w:bCs/>
          <w:sz w:val="20"/>
          <w:szCs w:val="20"/>
        </w:rPr>
        <w:t>IN THE HIGH COURT OF ORISSA</w:t>
      </w:r>
    </w:p>
    <w:p w:rsidR="00181EA5" w:rsidRPr="00A6695D" w:rsidRDefault="00181EA5" w:rsidP="00181EA5">
      <w:pPr>
        <w:shd w:val="clear" w:color="auto" w:fill="FFFFFF"/>
        <w:spacing w:after="210" w:line="285" w:lineRule="atLeast"/>
        <w:ind w:right="225"/>
        <w:jc w:val="center"/>
        <w:rPr>
          <w:rFonts w:ascii="Verdana" w:eastAsia="Times New Roman" w:hAnsi="Verdana" w:cs="Times New Roman"/>
          <w:sz w:val="20"/>
          <w:szCs w:val="20"/>
        </w:rPr>
      </w:pPr>
      <w:r w:rsidRPr="00A6695D">
        <w:rPr>
          <w:rFonts w:ascii="Verdana" w:eastAsia="Times New Roman" w:hAnsi="Verdana" w:cs="Times New Roman"/>
          <w:sz w:val="20"/>
          <w:szCs w:val="20"/>
        </w:rPr>
        <w:t>W.P</w:t>
      </w:r>
      <w:proofErr w:type="gramStart"/>
      <w:r w:rsidRPr="00A6695D">
        <w:rPr>
          <w:rFonts w:ascii="Verdana" w:eastAsia="Times New Roman" w:hAnsi="Verdana" w:cs="Times New Roman"/>
          <w:sz w:val="20"/>
          <w:szCs w:val="20"/>
        </w:rPr>
        <w:t>.(</w:t>
      </w:r>
      <w:proofErr w:type="gramEnd"/>
      <w:r w:rsidRPr="00A6695D">
        <w:rPr>
          <w:rFonts w:ascii="Verdana" w:eastAsia="Times New Roman" w:hAnsi="Verdana" w:cs="Times New Roman"/>
          <w:sz w:val="20"/>
          <w:szCs w:val="20"/>
        </w:rPr>
        <w:t>C)No. 14739 of 2009</w:t>
      </w:r>
    </w:p>
    <w:p w:rsidR="00181EA5" w:rsidRPr="00A6695D" w:rsidRDefault="00181EA5" w:rsidP="00181EA5">
      <w:pPr>
        <w:shd w:val="clear" w:color="auto" w:fill="FFFFFF"/>
        <w:spacing w:after="210" w:line="285" w:lineRule="atLeast"/>
        <w:ind w:right="225"/>
        <w:jc w:val="center"/>
        <w:rPr>
          <w:rFonts w:ascii="Verdana" w:eastAsia="Times New Roman" w:hAnsi="Verdana" w:cs="Times New Roman"/>
          <w:sz w:val="20"/>
          <w:szCs w:val="20"/>
        </w:rPr>
      </w:pPr>
      <w:r w:rsidRPr="00A6695D">
        <w:rPr>
          <w:rFonts w:ascii="Verdana" w:eastAsia="Times New Roman" w:hAnsi="Verdana" w:cs="Times New Roman"/>
          <w:sz w:val="20"/>
          <w:szCs w:val="20"/>
        </w:rPr>
        <w:t>Decided On:</w:t>
      </w:r>
      <w:r w:rsidRPr="00A6695D">
        <w:rPr>
          <w:rFonts w:ascii="Verdana" w:eastAsia="Times New Roman" w:hAnsi="Verdana" w:cs="Times New Roman"/>
          <w:sz w:val="20"/>
        </w:rPr>
        <w:t> </w:t>
      </w:r>
      <w:r w:rsidRPr="00A6695D">
        <w:rPr>
          <w:rFonts w:ascii="Verdana" w:eastAsia="Times New Roman" w:hAnsi="Verdana" w:cs="Times New Roman"/>
          <w:sz w:val="20"/>
          <w:szCs w:val="20"/>
        </w:rPr>
        <w:t>19.12.2012</w:t>
      </w:r>
    </w:p>
    <w:p w:rsidR="00181EA5" w:rsidRPr="00A6695D" w:rsidRDefault="00181EA5" w:rsidP="00181EA5">
      <w:pPr>
        <w:shd w:val="clear" w:color="auto" w:fill="FFFFFF"/>
        <w:spacing w:after="0" w:line="285" w:lineRule="atLeast"/>
        <w:ind w:right="225"/>
        <w:jc w:val="center"/>
        <w:rPr>
          <w:rFonts w:ascii="Verdana" w:eastAsia="Times New Roman" w:hAnsi="Verdana" w:cs="Times New Roman"/>
          <w:sz w:val="20"/>
          <w:szCs w:val="20"/>
        </w:rPr>
      </w:pPr>
      <w:r w:rsidRPr="00A6695D">
        <w:rPr>
          <w:rFonts w:ascii="Verdana" w:eastAsia="Times New Roman" w:hAnsi="Verdana" w:cs="Times New Roman"/>
          <w:sz w:val="20"/>
          <w:szCs w:val="20"/>
        </w:rPr>
        <w:t>Appellants:</w:t>
      </w:r>
      <w:r w:rsidRPr="00A6695D">
        <w:rPr>
          <w:rFonts w:ascii="Verdana" w:eastAsia="Times New Roman" w:hAnsi="Verdana" w:cs="Times New Roman"/>
          <w:sz w:val="20"/>
        </w:rPr>
        <w:t> </w:t>
      </w:r>
      <w:proofErr w:type="spellStart"/>
      <w:r w:rsidRPr="00A6695D">
        <w:rPr>
          <w:rFonts w:ascii="Verdana" w:eastAsia="Times New Roman" w:hAnsi="Verdana" w:cs="Times New Roman"/>
          <w:b/>
          <w:bCs/>
          <w:sz w:val="20"/>
          <w:szCs w:val="20"/>
        </w:rPr>
        <w:t>Niranjan</w:t>
      </w:r>
      <w:proofErr w:type="spellEnd"/>
      <w:r w:rsidRPr="00A6695D">
        <w:rPr>
          <w:rFonts w:ascii="Verdana" w:eastAsia="Times New Roman" w:hAnsi="Verdana" w:cs="Times New Roman"/>
          <w:b/>
          <w:bCs/>
          <w:sz w:val="20"/>
          <w:szCs w:val="20"/>
        </w:rPr>
        <w:t xml:space="preserve"> </w:t>
      </w:r>
      <w:proofErr w:type="spellStart"/>
      <w:r w:rsidRPr="00A6695D">
        <w:rPr>
          <w:rFonts w:ascii="Verdana" w:eastAsia="Times New Roman" w:hAnsi="Verdana" w:cs="Times New Roman"/>
          <w:b/>
          <w:bCs/>
          <w:sz w:val="20"/>
          <w:szCs w:val="20"/>
        </w:rPr>
        <w:t>Mishra</w:t>
      </w:r>
      <w:proofErr w:type="spellEnd"/>
      <w:r w:rsidRPr="00A6695D">
        <w:rPr>
          <w:rFonts w:ascii="Verdana" w:eastAsia="Times New Roman" w:hAnsi="Verdana" w:cs="Times New Roman"/>
          <w:b/>
          <w:bCs/>
          <w:sz w:val="20"/>
          <w:szCs w:val="20"/>
        </w:rPr>
        <w:t xml:space="preserve"> and Others</w:t>
      </w:r>
      <w:r w:rsidRPr="00A6695D">
        <w:rPr>
          <w:rFonts w:ascii="Verdana" w:eastAsia="Times New Roman" w:hAnsi="Verdana" w:cs="Times New Roman"/>
          <w:sz w:val="20"/>
          <w:szCs w:val="20"/>
        </w:rPr>
        <w:br/>
      </w:r>
      <w:r w:rsidRPr="00A6695D">
        <w:rPr>
          <w:rFonts w:ascii="Verdana" w:eastAsia="Times New Roman" w:hAnsi="Verdana" w:cs="Times New Roman"/>
          <w:b/>
          <w:bCs/>
          <w:sz w:val="20"/>
          <w:szCs w:val="20"/>
        </w:rPr>
        <w:t>Vs</w:t>
      </w:r>
      <w:proofErr w:type="gramStart"/>
      <w:r w:rsidRPr="00A6695D">
        <w:rPr>
          <w:rFonts w:ascii="Verdana" w:eastAsia="Times New Roman" w:hAnsi="Verdana" w:cs="Times New Roman"/>
          <w:b/>
          <w:bCs/>
          <w:sz w:val="20"/>
          <w:szCs w:val="20"/>
        </w:rPr>
        <w:t>.</w:t>
      </w:r>
      <w:proofErr w:type="gramEnd"/>
      <w:r w:rsidRPr="00A6695D">
        <w:rPr>
          <w:rFonts w:ascii="Verdana" w:eastAsia="Times New Roman" w:hAnsi="Verdana" w:cs="Times New Roman"/>
          <w:sz w:val="20"/>
          <w:szCs w:val="20"/>
        </w:rPr>
        <w:br/>
        <w:t>Respondent:</w:t>
      </w:r>
      <w:r w:rsidRPr="00A6695D">
        <w:rPr>
          <w:rFonts w:ascii="Verdana" w:eastAsia="Times New Roman" w:hAnsi="Verdana" w:cs="Times New Roman"/>
          <w:sz w:val="20"/>
        </w:rPr>
        <w:t> </w:t>
      </w:r>
      <w:r w:rsidRPr="00A6695D">
        <w:rPr>
          <w:rFonts w:ascii="Verdana" w:eastAsia="Times New Roman" w:hAnsi="Verdana" w:cs="Times New Roman"/>
          <w:b/>
          <w:bCs/>
          <w:sz w:val="20"/>
          <w:szCs w:val="20"/>
        </w:rPr>
        <w:t>Union of India and Others</w:t>
      </w:r>
    </w:p>
    <w:p w:rsidR="00181EA5" w:rsidRPr="00A6695D" w:rsidRDefault="00181EA5" w:rsidP="00181EA5">
      <w:pPr>
        <w:shd w:val="clear" w:color="auto" w:fill="FFFFFF"/>
        <w:spacing w:after="0" w:line="285" w:lineRule="atLeast"/>
        <w:ind w:right="225"/>
        <w:jc w:val="both"/>
        <w:rPr>
          <w:rFonts w:ascii="Verdana" w:eastAsia="Times New Roman" w:hAnsi="Verdana" w:cs="Times New Roman"/>
          <w:sz w:val="20"/>
          <w:szCs w:val="20"/>
        </w:rPr>
      </w:pPr>
      <w:proofErr w:type="spellStart"/>
      <w:r w:rsidRPr="00A6695D">
        <w:rPr>
          <w:rFonts w:ascii="Verdana" w:eastAsia="Times New Roman" w:hAnsi="Verdana" w:cs="Times New Roman"/>
          <w:b/>
          <w:bCs/>
          <w:sz w:val="20"/>
          <w:szCs w:val="20"/>
        </w:rPr>
        <w:t>Hon'ble</w:t>
      </w:r>
      <w:proofErr w:type="spellEnd"/>
      <w:r w:rsidRPr="00A6695D">
        <w:rPr>
          <w:rFonts w:ascii="Verdana" w:eastAsia="Times New Roman" w:hAnsi="Verdana" w:cs="Times New Roman"/>
          <w:b/>
          <w:bCs/>
          <w:sz w:val="20"/>
          <w:szCs w:val="20"/>
        </w:rPr>
        <w:t xml:space="preserve"> Judges/Coram</w:t>
      </w:r>
      <w:proofErr w:type="gramStart"/>
      <w:r w:rsidRPr="00A6695D">
        <w:rPr>
          <w:rFonts w:ascii="Verdana" w:eastAsia="Times New Roman" w:hAnsi="Verdana" w:cs="Times New Roman"/>
          <w:b/>
          <w:bCs/>
          <w:sz w:val="20"/>
          <w:szCs w:val="20"/>
        </w:rPr>
        <w:t>:</w:t>
      </w:r>
      <w:proofErr w:type="gramEnd"/>
      <w:r w:rsidRPr="00A6695D">
        <w:rPr>
          <w:rFonts w:ascii="Verdana" w:eastAsia="Times New Roman" w:hAnsi="Verdana" w:cs="Times New Roman"/>
          <w:b/>
          <w:bCs/>
          <w:sz w:val="20"/>
          <w:szCs w:val="20"/>
        </w:rPr>
        <w:br/>
      </w:r>
      <w:proofErr w:type="spellStart"/>
      <w:r w:rsidRPr="00A6695D">
        <w:rPr>
          <w:rFonts w:ascii="Verdana" w:eastAsia="Times New Roman" w:hAnsi="Verdana" w:cs="Times New Roman"/>
          <w:sz w:val="20"/>
        </w:rPr>
        <w:t>Sanju</w:t>
      </w:r>
      <w:proofErr w:type="spellEnd"/>
      <w:r w:rsidRPr="00A6695D">
        <w:rPr>
          <w:rFonts w:ascii="Verdana" w:eastAsia="Times New Roman" w:hAnsi="Verdana" w:cs="Times New Roman"/>
          <w:sz w:val="20"/>
        </w:rPr>
        <w:t xml:space="preserve"> Panda</w:t>
      </w:r>
      <w:r w:rsidRPr="00A6695D">
        <w:rPr>
          <w:rFonts w:ascii="Verdana" w:eastAsia="Times New Roman" w:hAnsi="Verdana" w:cs="Times New Roman"/>
          <w:sz w:val="20"/>
          <w:szCs w:val="20"/>
        </w:rPr>
        <w:t>, J.</w:t>
      </w:r>
    </w:p>
    <w:p w:rsidR="00181EA5" w:rsidRPr="00A6695D" w:rsidRDefault="00181EA5" w:rsidP="00181EA5">
      <w:pPr>
        <w:shd w:val="clear" w:color="auto" w:fill="FFFFFF"/>
        <w:spacing w:after="0" w:line="285" w:lineRule="atLeast"/>
        <w:ind w:right="225"/>
        <w:jc w:val="center"/>
        <w:rPr>
          <w:rFonts w:ascii="Verdana" w:eastAsia="Times New Roman" w:hAnsi="Verdana" w:cs="Times New Roman"/>
          <w:sz w:val="20"/>
          <w:szCs w:val="20"/>
        </w:rPr>
      </w:pPr>
      <w:r w:rsidRPr="00A6695D">
        <w:rPr>
          <w:rFonts w:ascii="Verdana" w:eastAsia="Times New Roman" w:hAnsi="Verdana" w:cs="Times New Roman"/>
          <w:b/>
          <w:bCs/>
          <w:sz w:val="20"/>
          <w:szCs w:val="20"/>
        </w:rPr>
        <w:t>JUDGMENT</w:t>
      </w:r>
    </w:p>
    <w:p w:rsidR="00181EA5" w:rsidRPr="00A6695D" w:rsidRDefault="00181EA5" w:rsidP="00181EA5">
      <w:pPr>
        <w:shd w:val="clear" w:color="auto" w:fill="FFFFFF"/>
        <w:spacing w:after="0" w:line="285" w:lineRule="atLeast"/>
        <w:ind w:right="225"/>
        <w:jc w:val="both"/>
        <w:rPr>
          <w:rFonts w:ascii="Verdana" w:eastAsia="Times New Roman" w:hAnsi="Verdana" w:cs="Times New Roman"/>
          <w:sz w:val="20"/>
          <w:szCs w:val="20"/>
        </w:rPr>
      </w:pPr>
      <w:proofErr w:type="spellStart"/>
      <w:r w:rsidRPr="00A6695D">
        <w:rPr>
          <w:rFonts w:ascii="Verdana" w:eastAsia="Times New Roman" w:hAnsi="Verdana" w:cs="Times New Roman"/>
          <w:b/>
          <w:bCs/>
          <w:sz w:val="20"/>
          <w:szCs w:val="20"/>
        </w:rPr>
        <w:t>Sanju</w:t>
      </w:r>
      <w:proofErr w:type="spellEnd"/>
      <w:r w:rsidRPr="00A6695D">
        <w:rPr>
          <w:rFonts w:ascii="Verdana" w:eastAsia="Times New Roman" w:hAnsi="Verdana" w:cs="Times New Roman"/>
          <w:b/>
          <w:bCs/>
          <w:sz w:val="20"/>
          <w:szCs w:val="20"/>
        </w:rPr>
        <w:t xml:space="preserve"> Panda, J.</w:t>
      </w:r>
    </w:p>
    <w:p w:rsidR="00181EA5" w:rsidRPr="00A6695D" w:rsidRDefault="00181EA5" w:rsidP="00181EA5">
      <w:pPr>
        <w:shd w:val="clear" w:color="auto" w:fill="FFFFFF"/>
        <w:spacing w:after="210" w:line="285" w:lineRule="atLeast"/>
        <w:ind w:right="225"/>
        <w:jc w:val="both"/>
        <w:rPr>
          <w:rFonts w:ascii="Verdana" w:eastAsia="Times New Roman" w:hAnsi="Verdana" w:cs="Times New Roman"/>
          <w:sz w:val="20"/>
          <w:szCs w:val="20"/>
        </w:rPr>
      </w:pPr>
      <w:r w:rsidRPr="00A6695D">
        <w:rPr>
          <w:rFonts w:ascii="Verdana" w:eastAsia="Times New Roman" w:hAnsi="Verdana" w:cs="Times New Roman"/>
          <w:sz w:val="20"/>
          <w:szCs w:val="20"/>
        </w:rPr>
        <w:t xml:space="preserve">1. In this writ petition, the petitioners challenge the notice dated 14.09.2009 issued by the Principal,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No. 4, </w:t>
      </w:r>
      <w:proofErr w:type="spellStart"/>
      <w:r w:rsidRPr="00A6695D">
        <w:rPr>
          <w:rFonts w:ascii="Verdana" w:eastAsia="Times New Roman" w:hAnsi="Verdana" w:cs="Times New Roman"/>
          <w:sz w:val="20"/>
          <w:szCs w:val="20"/>
        </w:rPr>
        <w:t>Niladri</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Vihar</w:t>
      </w:r>
      <w:proofErr w:type="spellEnd"/>
      <w:r w:rsidRPr="00A6695D">
        <w:rPr>
          <w:rFonts w:ascii="Verdana" w:eastAsia="Times New Roman" w:hAnsi="Verdana" w:cs="Times New Roman"/>
          <w:sz w:val="20"/>
          <w:szCs w:val="20"/>
        </w:rPr>
        <w:t xml:space="preserve">, Bhubaneswar opposite party No. 4 enhancing its tuition fees and other fees. The facts leading to the present writ petition are that the guardians of the students of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No. 4, </w:t>
      </w:r>
      <w:proofErr w:type="spellStart"/>
      <w:r w:rsidRPr="00A6695D">
        <w:rPr>
          <w:rFonts w:ascii="Verdana" w:eastAsia="Times New Roman" w:hAnsi="Verdana" w:cs="Times New Roman"/>
          <w:sz w:val="20"/>
          <w:szCs w:val="20"/>
        </w:rPr>
        <w:t>Niladri</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Vihar</w:t>
      </w:r>
      <w:proofErr w:type="spellEnd"/>
      <w:r w:rsidRPr="00A6695D">
        <w:rPr>
          <w:rFonts w:ascii="Verdana" w:eastAsia="Times New Roman" w:hAnsi="Verdana" w:cs="Times New Roman"/>
          <w:sz w:val="20"/>
          <w:szCs w:val="20"/>
        </w:rPr>
        <w:t xml:space="preserve">, Bhubaneswar are the petitioners in this writ petition. It is averred in the writ petition that the School was opened in the year 2003 starting from Class-I to Class-VII. The Commissioner,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provided the teaching and non-teaching staffs of the school, </w:t>
      </w:r>
      <w:proofErr w:type="gramStart"/>
      <w:r w:rsidRPr="00A6695D">
        <w:rPr>
          <w:rFonts w:ascii="Verdana" w:eastAsia="Times New Roman" w:hAnsi="Verdana" w:cs="Times New Roman"/>
          <w:sz w:val="20"/>
          <w:szCs w:val="20"/>
        </w:rPr>
        <w:t>who</w:t>
      </w:r>
      <w:proofErr w:type="gramEnd"/>
      <w:r w:rsidRPr="00A6695D">
        <w:rPr>
          <w:rFonts w:ascii="Verdana" w:eastAsia="Times New Roman" w:hAnsi="Verdana" w:cs="Times New Roman"/>
          <w:sz w:val="20"/>
          <w:szCs w:val="20"/>
        </w:rPr>
        <w:t xml:space="preserve"> were recruited through proper recruitment procedure. Class VIII was opened in the year 2005. Thereafter, Class-IX and Class-X-were opened in the year 2006 and 2007 respectively. At present, the total student strength of the school is about 520. No tuition fee is charged from the students of Class-I to Class-VIII and for the Girl students of Class-IX and Class-X also. Prescribed tuition fee of Rs. 40/- per month was being collected quarterly from the Boy students of Class-IX and Class-X so also Rs. 20/- towards computer fee starting from the students of Class-Ill and Rs. 160/- towards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Vikash</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Nidhi</w:t>
      </w:r>
      <w:proofErr w:type="spellEnd"/>
      <w:r w:rsidRPr="00A6695D">
        <w:rPr>
          <w:rFonts w:ascii="Verdana" w:eastAsia="Times New Roman" w:hAnsi="Verdana" w:cs="Times New Roman"/>
          <w:sz w:val="20"/>
          <w:szCs w:val="20"/>
        </w:rPr>
        <w:t xml:space="preserve"> (VVN) contribution starting from the students of Class-I are being collected. While the matter stood thus, the impugned notice was issued basing upon revision of fee structure by the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New Delhi with effect from 1.10.2009. As per the new fee structure, computer fee was enhanced from Rs. 20/- to Rs. 50/- tuition fee from Rs. 40 to Rs. 200 and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Vikash</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Nidhi</w:t>
      </w:r>
      <w:proofErr w:type="spellEnd"/>
      <w:r w:rsidRPr="00A6695D">
        <w:rPr>
          <w:rFonts w:ascii="Verdana" w:eastAsia="Times New Roman" w:hAnsi="Verdana" w:cs="Times New Roman"/>
          <w:sz w:val="20"/>
          <w:szCs w:val="20"/>
        </w:rPr>
        <w:t xml:space="preserve"> (in short VVN) contribution was enhanced from Rs. 160/- to Rs. 240/-with the stipulation that the revised fee will be collected prospectively.</w:t>
      </w:r>
    </w:p>
    <w:p w:rsidR="00181EA5" w:rsidRPr="00A6695D" w:rsidRDefault="00181EA5" w:rsidP="00181EA5">
      <w:pPr>
        <w:shd w:val="clear" w:color="auto" w:fill="FFFFFF"/>
        <w:spacing w:after="210" w:line="285" w:lineRule="atLeast"/>
        <w:ind w:right="225"/>
        <w:jc w:val="both"/>
        <w:rPr>
          <w:rFonts w:ascii="Verdana" w:eastAsia="Times New Roman" w:hAnsi="Verdana" w:cs="Times New Roman"/>
          <w:sz w:val="20"/>
          <w:szCs w:val="20"/>
        </w:rPr>
      </w:pPr>
      <w:r w:rsidRPr="00A6695D">
        <w:rPr>
          <w:rFonts w:ascii="Verdana" w:eastAsia="Times New Roman" w:hAnsi="Verdana" w:cs="Times New Roman"/>
          <w:sz w:val="20"/>
          <w:szCs w:val="20"/>
        </w:rPr>
        <w:t xml:space="preserve">2. Learned counsel for the petitioners submits that the School is an organization under the Ministry of Human Resources Development of the Central Government. The aim and object of the Department is to develop the Human Resources in order to educate the citizen and as such nominal fee was charged from the Boy students of Class-IX and Class-X. It is further submitted that without any rhyme or reason, the tuition fee as well as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Vikash</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Nidhi</w:t>
      </w:r>
      <w:proofErr w:type="spellEnd"/>
      <w:r w:rsidRPr="00A6695D">
        <w:rPr>
          <w:rFonts w:ascii="Verdana" w:eastAsia="Times New Roman" w:hAnsi="Verdana" w:cs="Times New Roman"/>
          <w:sz w:val="20"/>
          <w:szCs w:val="20"/>
        </w:rPr>
        <w:t xml:space="preserve"> (VVN) contribution was enhanced illegally and arbitrarily, even though Central Government is providing all the infrastructure facilities of the School and that major expenditures are being borne by the Central Government. The tuition fee of the kids of the Central Government Employees, who are prosecuting their study, is being reimbursed by the Central Government also. Accordingly, learned counsel for the petitioners submits that since the school is running by the Central Government under the </w:t>
      </w:r>
      <w:r w:rsidRPr="00A6695D">
        <w:rPr>
          <w:rFonts w:ascii="Verdana" w:eastAsia="Times New Roman" w:hAnsi="Verdana" w:cs="Times New Roman"/>
          <w:sz w:val="20"/>
          <w:szCs w:val="20"/>
        </w:rPr>
        <w:lastRenderedPageBreak/>
        <w:t>Human Resources Development Department, the impugned notice is liable to be struck down.</w:t>
      </w:r>
    </w:p>
    <w:p w:rsidR="00181EA5" w:rsidRPr="00A6695D" w:rsidRDefault="00181EA5" w:rsidP="00181EA5">
      <w:pPr>
        <w:shd w:val="clear" w:color="auto" w:fill="FFFFFF"/>
        <w:spacing w:after="210" w:line="285" w:lineRule="atLeast"/>
        <w:ind w:right="225"/>
        <w:jc w:val="both"/>
        <w:rPr>
          <w:rFonts w:ascii="Verdana" w:eastAsia="Times New Roman" w:hAnsi="Verdana" w:cs="Times New Roman"/>
          <w:sz w:val="20"/>
          <w:szCs w:val="20"/>
        </w:rPr>
      </w:pPr>
      <w:r w:rsidRPr="00A6695D">
        <w:rPr>
          <w:rFonts w:ascii="Verdana" w:eastAsia="Times New Roman" w:hAnsi="Verdana" w:cs="Times New Roman"/>
          <w:sz w:val="20"/>
          <w:szCs w:val="20"/>
        </w:rPr>
        <w:t xml:space="preserve">3. The Assistant Commissioner,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Bhubaneswar-Opposite party No. 3 fifed counter affidavit on behalf of all the opposite parties taking a stand that all the policy decisions are taken by the Board of Governors of the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headed by the Human Resources Development, Ministry of Government of India and as such the fee structures and its enhancement also decided by the said Board of Governors. The integrated Finance Division of the Human Resources Development headed by the HRD Minister of Government of India observed that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was enhanced the fee structures in view of the substantial increase in re-imbursement of Tuition fee and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Vikash</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Nidhi</w:t>
      </w:r>
      <w:proofErr w:type="spellEnd"/>
      <w:r w:rsidRPr="00A6695D">
        <w:rPr>
          <w:rFonts w:ascii="Verdana" w:eastAsia="Times New Roman" w:hAnsi="Verdana" w:cs="Times New Roman"/>
          <w:sz w:val="20"/>
          <w:szCs w:val="20"/>
        </w:rPr>
        <w:t xml:space="preserve"> (VVN) contribution under the heading of Child Education Assistance, which increases the revenue of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and the Human Resources Development Department also share the expenditure of the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Accordingly, the Board of Governors approved the revised fee structure in its 84th Meeting, which was held on 29th July, 2009. The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Vidyalayas</w:t>
      </w:r>
      <w:proofErr w:type="spellEnd"/>
      <w:r w:rsidRPr="00A6695D">
        <w:rPr>
          <w:rFonts w:ascii="Verdana" w:eastAsia="Times New Roman" w:hAnsi="Verdana" w:cs="Times New Roman"/>
          <w:sz w:val="20"/>
          <w:szCs w:val="20"/>
        </w:rPr>
        <w:t xml:space="preserve"> are set up in the civil and </w:t>
      </w:r>
      <w:proofErr w:type="spellStart"/>
      <w:r w:rsidRPr="00A6695D">
        <w:rPr>
          <w:rFonts w:ascii="Verdana" w:eastAsia="Times New Roman" w:hAnsi="Verdana" w:cs="Times New Roman"/>
          <w:sz w:val="20"/>
          <w:szCs w:val="20"/>
        </w:rPr>
        <w:t>defence</w:t>
      </w:r>
      <w:proofErr w:type="spellEnd"/>
      <w:r w:rsidRPr="00A6695D">
        <w:rPr>
          <w:rFonts w:ascii="Verdana" w:eastAsia="Times New Roman" w:hAnsi="Verdana" w:cs="Times New Roman"/>
          <w:sz w:val="20"/>
          <w:szCs w:val="20"/>
        </w:rPr>
        <w:t xml:space="preserve"> sectors to meet the needs of children to cater to the educational needs of the children of transferable Central Government employees and there is provision-for exemption of fees from physically disabled students, single girl child of parent from Class-VI onwards and for the children of the parent who are living below poverty line (i.e. whose income from all the sources is less than Rs. 3,500/- per month) and since the Board of Governors have taken the decision and revised the aforesaid fees, which are just and proper, there is no merit in the writ petition. In support of his contention, Mr. Ashok </w:t>
      </w:r>
      <w:proofErr w:type="spellStart"/>
      <w:r w:rsidRPr="00A6695D">
        <w:rPr>
          <w:rFonts w:ascii="Verdana" w:eastAsia="Times New Roman" w:hAnsi="Verdana" w:cs="Times New Roman"/>
          <w:sz w:val="20"/>
          <w:szCs w:val="20"/>
        </w:rPr>
        <w:t>Mohanty</w:t>
      </w:r>
      <w:proofErr w:type="spellEnd"/>
      <w:r w:rsidRPr="00A6695D">
        <w:rPr>
          <w:rFonts w:ascii="Verdana" w:eastAsia="Times New Roman" w:hAnsi="Verdana" w:cs="Times New Roman"/>
          <w:sz w:val="20"/>
          <w:szCs w:val="20"/>
        </w:rPr>
        <w:t xml:space="preserve"> learned Senior Advocate submitted that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Vikash</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is an autonomous body set up by the Ministry of Human Resources Development Department, Government of India to establish, administer and manage the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Vidyalayas</w:t>
      </w:r>
      <w:proofErr w:type="spellEnd"/>
      <w:r w:rsidRPr="00A6695D">
        <w:rPr>
          <w:rFonts w:ascii="Verdana" w:eastAsia="Times New Roman" w:hAnsi="Verdana" w:cs="Times New Roman"/>
          <w:sz w:val="20"/>
          <w:szCs w:val="20"/>
        </w:rPr>
        <w:t xml:space="preserve">, as per Articles order, 118, 119, 120 and 121 of the Education Code for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Vidyalayas</w:t>
      </w:r>
      <w:proofErr w:type="spellEnd"/>
      <w:r w:rsidRPr="00A6695D">
        <w:rPr>
          <w:rFonts w:ascii="Verdana" w:eastAsia="Times New Roman" w:hAnsi="Verdana" w:cs="Times New Roman"/>
          <w:sz w:val="20"/>
          <w:szCs w:val="20"/>
        </w:rPr>
        <w:t xml:space="preserve"> and the same are relevant for admission fee, tuition fee, computer fee etc. The Finance Committee of the Education Code for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Vidyalayas</w:t>
      </w:r>
      <w:proofErr w:type="spellEnd"/>
      <w:r w:rsidRPr="00A6695D">
        <w:rPr>
          <w:rFonts w:ascii="Verdana" w:eastAsia="Times New Roman" w:hAnsi="Verdana" w:cs="Times New Roman"/>
          <w:sz w:val="20"/>
          <w:szCs w:val="20"/>
        </w:rPr>
        <w:t xml:space="preserve"> has examined all these matters and as per the satisfaction of the said Committee, the fees have been revised and it is within their domain. Therefore, the impugned notice need not be interfered with.</w:t>
      </w:r>
    </w:p>
    <w:p w:rsidR="00181EA5" w:rsidRPr="00A6695D" w:rsidRDefault="00181EA5" w:rsidP="00181EA5">
      <w:pPr>
        <w:shd w:val="clear" w:color="auto" w:fill="FFFFFF"/>
        <w:spacing w:after="210" w:line="285" w:lineRule="atLeast"/>
        <w:ind w:right="225"/>
        <w:jc w:val="both"/>
        <w:rPr>
          <w:rFonts w:ascii="Verdana" w:eastAsia="Times New Roman" w:hAnsi="Verdana" w:cs="Times New Roman"/>
          <w:sz w:val="20"/>
          <w:szCs w:val="20"/>
        </w:rPr>
      </w:pPr>
      <w:r w:rsidRPr="00A6695D">
        <w:rPr>
          <w:rFonts w:ascii="Verdana" w:eastAsia="Times New Roman" w:hAnsi="Verdana" w:cs="Times New Roman"/>
          <w:sz w:val="20"/>
          <w:szCs w:val="20"/>
        </w:rPr>
        <w:t xml:space="preserve">4. Taking into consideration, the rival stands taken by the petitioners as well as the opposite parties and after going through the Education Code for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Vidyalayas</w:t>
      </w:r>
      <w:proofErr w:type="spellEnd"/>
      <w:r w:rsidRPr="00A6695D">
        <w:rPr>
          <w:rFonts w:ascii="Verdana" w:eastAsia="Times New Roman" w:hAnsi="Verdana" w:cs="Times New Roman"/>
          <w:sz w:val="20"/>
          <w:szCs w:val="20"/>
        </w:rPr>
        <w:t xml:space="preserve">, it appears that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is working under the Ministry of Human Resource Development, Government of India with its Headquarters at New Delhi, Regional Offices to manage a cluster of schools and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Vidyalayas</w:t>
      </w:r>
      <w:proofErr w:type="spellEnd"/>
      <w:r w:rsidRPr="00A6695D">
        <w:rPr>
          <w:rFonts w:ascii="Verdana" w:eastAsia="Times New Roman" w:hAnsi="Verdana" w:cs="Times New Roman"/>
          <w:sz w:val="20"/>
          <w:szCs w:val="20"/>
        </w:rPr>
        <w:t xml:space="preserve"> spread all over the country and abroad.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is functioning through its General Body called the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its Board of Governors and three Standing Committees constituted by the Board viz., the Finance Committee, the Academic Advisory Committee and the Works Committee. The Minister of Human Resource Development, in-charge of the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is the ex officio Chairman of the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The Minister of State in the Ministry of Human Resource Development shall be the Deputy Chairman and an officer of the Ministry of Human Resource Development notified by the Government of India for this purpose shall be the Vice-Chairman. The Financial Adviser to </w:t>
      </w:r>
      <w:r w:rsidRPr="00A6695D">
        <w:rPr>
          <w:rFonts w:ascii="Verdana" w:eastAsia="Times New Roman" w:hAnsi="Verdana" w:cs="Times New Roman"/>
          <w:sz w:val="20"/>
          <w:szCs w:val="20"/>
        </w:rPr>
        <w:lastRenderedPageBreak/>
        <w:t xml:space="preserve">the Ministry of HRD shall be the Finance Member of the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The other members of the General Body of the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shall be appointed by the Government of India as per Rule 3 of the memorandum of Association and Rules. Joint Commissioner (</w:t>
      </w:r>
      <w:proofErr w:type="spellStart"/>
      <w:r w:rsidRPr="00A6695D">
        <w:rPr>
          <w:rFonts w:ascii="Verdana" w:eastAsia="Times New Roman" w:hAnsi="Verdana" w:cs="Times New Roman"/>
          <w:sz w:val="20"/>
          <w:szCs w:val="20"/>
        </w:rPr>
        <w:t>Admn</w:t>
      </w:r>
      <w:proofErr w:type="spellEnd"/>
      <w:r w:rsidRPr="00A6695D">
        <w:rPr>
          <w:rFonts w:ascii="Verdana" w:eastAsia="Times New Roman" w:hAnsi="Verdana" w:cs="Times New Roman"/>
          <w:sz w:val="20"/>
          <w:szCs w:val="20"/>
        </w:rPr>
        <w:t xml:space="preserve">.) shall be the ex officio Secretary of the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w:t>
      </w:r>
    </w:p>
    <w:p w:rsidR="00181EA5" w:rsidRPr="00A6695D" w:rsidRDefault="00181EA5" w:rsidP="00181EA5">
      <w:pPr>
        <w:shd w:val="clear" w:color="auto" w:fill="FFFFFF"/>
        <w:spacing w:after="210" w:line="285" w:lineRule="atLeast"/>
        <w:ind w:right="225"/>
        <w:jc w:val="both"/>
        <w:rPr>
          <w:rFonts w:ascii="Verdana" w:eastAsia="Times New Roman" w:hAnsi="Verdana" w:cs="Times New Roman"/>
          <w:sz w:val="20"/>
          <w:szCs w:val="20"/>
        </w:rPr>
      </w:pPr>
      <w:r w:rsidRPr="00A6695D">
        <w:rPr>
          <w:rFonts w:ascii="Verdana" w:eastAsia="Times New Roman" w:hAnsi="Verdana" w:cs="Times New Roman"/>
          <w:sz w:val="20"/>
          <w:szCs w:val="20"/>
        </w:rPr>
        <w:t xml:space="preserve">5. In view of the above, it is crystal clear that the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is controlled and functioned under the Central Government. The Central Government being the controlling authority should not have collected money from the students of Class-I to Class-XII for promotion of education/computer under the heading of </w:t>
      </w:r>
      <w:proofErr w:type="spellStart"/>
      <w:r w:rsidRPr="00A6695D">
        <w:rPr>
          <w:rFonts w:ascii="Verdana" w:eastAsia="Times New Roman" w:hAnsi="Verdana" w:cs="Times New Roman"/>
          <w:sz w:val="20"/>
          <w:szCs w:val="20"/>
        </w:rPr>
        <w:t>Bidyalaya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Vikash</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Nidhi</w:t>
      </w:r>
      <w:proofErr w:type="spellEnd"/>
      <w:r w:rsidRPr="00A6695D">
        <w:rPr>
          <w:rFonts w:ascii="Verdana" w:eastAsia="Times New Roman" w:hAnsi="Verdana" w:cs="Times New Roman"/>
          <w:sz w:val="20"/>
          <w:szCs w:val="20"/>
        </w:rPr>
        <w:t xml:space="preserve">. Being a welfare State, it is the duty of the Government to provide education with advance technology to promote its citizen so also the children of the country with international standard and to provide all facilities to the children, who are being educated in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Vidyalayas</w:t>
      </w:r>
      <w:proofErr w:type="spellEnd"/>
      <w:r w:rsidRPr="00A6695D">
        <w:rPr>
          <w:rFonts w:ascii="Verdana" w:eastAsia="Times New Roman" w:hAnsi="Verdana" w:cs="Times New Roman"/>
          <w:sz w:val="20"/>
          <w:szCs w:val="20"/>
        </w:rPr>
        <w:t xml:space="preserve"> with all advance instruments and it should not have collected the money from the children or from the parents of the students. Right of Children to Free and Compulsory Education Act, 2009 was incorporated in the Constitution of India as per (86th Amendment) Act, 2002 which runs as follows:</w:t>
      </w:r>
    </w:p>
    <w:p w:rsidR="00181EA5" w:rsidRPr="00A6695D" w:rsidRDefault="00181EA5" w:rsidP="00181EA5">
      <w:pPr>
        <w:shd w:val="clear" w:color="auto" w:fill="FFFFFF"/>
        <w:spacing w:after="150" w:line="285" w:lineRule="atLeast"/>
        <w:jc w:val="both"/>
        <w:rPr>
          <w:rFonts w:ascii="Verdana" w:eastAsia="Times New Roman" w:hAnsi="Verdana" w:cs="Times New Roman"/>
        </w:rPr>
      </w:pPr>
      <w:r w:rsidRPr="00A6695D">
        <w:rPr>
          <w:rFonts w:ascii="Verdana" w:eastAsia="Times New Roman" w:hAnsi="Verdana" w:cs="Times New Roman"/>
        </w:rPr>
        <w:t>The State shall provide free and compulsory education to all children of the age six to fourteen years in such as a way as the State may, by law, determine.</w:t>
      </w:r>
    </w:p>
    <w:p w:rsidR="00181EA5" w:rsidRPr="00A6695D" w:rsidRDefault="00181EA5" w:rsidP="00181EA5">
      <w:pPr>
        <w:shd w:val="clear" w:color="auto" w:fill="FFFFFF"/>
        <w:spacing w:after="210" w:line="285" w:lineRule="atLeast"/>
        <w:ind w:right="225"/>
        <w:jc w:val="both"/>
        <w:rPr>
          <w:rFonts w:ascii="Verdana" w:eastAsia="Times New Roman" w:hAnsi="Verdana" w:cs="Times New Roman"/>
          <w:sz w:val="20"/>
          <w:szCs w:val="20"/>
        </w:rPr>
      </w:pPr>
      <w:r w:rsidRPr="00A6695D">
        <w:rPr>
          <w:rFonts w:ascii="Verdana" w:eastAsia="Times New Roman" w:hAnsi="Verdana" w:cs="Times New Roman"/>
          <w:sz w:val="20"/>
          <w:szCs w:val="20"/>
        </w:rPr>
        <w:t xml:space="preserve">After such amendment was incorporated in the Constitution in 2009, the same was communicated to provide education to all the children and these rights being fundamental rights of the children, the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should not have collected money in the guise of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Vikash</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Nidhi</w:t>
      </w:r>
      <w:proofErr w:type="spellEnd"/>
      <w:r w:rsidRPr="00A6695D">
        <w:rPr>
          <w:rFonts w:ascii="Verdana" w:eastAsia="Times New Roman" w:hAnsi="Verdana" w:cs="Times New Roman"/>
          <w:sz w:val="20"/>
          <w:szCs w:val="20"/>
        </w:rPr>
        <w:t xml:space="preserve"> contribution from all the students which was being made compulsory under Article</w:t>
      </w:r>
      <w:r w:rsidRPr="00A6695D">
        <w:rPr>
          <w:rFonts w:ascii="Verdana" w:eastAsia="Times New Roman" w:hAnsi="Verdana" w:cs="Times New Roman"/>
          <w:sz w:val="20"/>
        </w:rPr>
        <w:t> </w:t>
      </w:r>
      <w:r w:rsidRPr="00A6695D">
        <w:rPr>
          <w:rFonts w:ascii="Verdana" w:eastAsia="Times New Roman" w:hAnsi="Verdana" w:cs="Times New Roman"/>
          <w:sz w:val="20"/>
          <w:szCs w:val="20"/>
        </w:rPr>
        <w:t>119</w:t>
      </w:r>
      <w:r w:rsidRPr="00A6695D">
        <w:rPr>
          <w:rFonts w:ascii="Verdana" w:eastAsia="Times New Roman" w:hAnsi="Verdana" w:cs="Times New Roman"/>
          <w:sz w:val="20"/>
        </w:rPr>
        <w:t> </w:t>
      </w:r>
      <w:r w:rsidRPr="00A6695D">
        <w:rPr>
          <w:rFonts w:ascii="Verdana" w:eastAsia="Times New Roman" w:hAnsi="Verdana" w:cs="Times New Roman"/>
          <w:sz w:val="20"/>
          <w:szCs w:val="20"/>
        </w:rPr>
        <w:t xml:space="preserve">of the Education Code for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Vidyalayas</w:t>
      </w:r>
      <w:proofErr w:type="spellEnd"/>
      <w:r w:rsidRPr="00A6695D">
        <w:rPr>
          <w:rFonts w:ascii="Verdana" w:eastAsia="Times New Roman" w:hAnsi="Verdana" w:cs="Times New Roman"/>
          <w:sz w:val="20"/>
          <w:szCs w:val="20"/>
        </w:rPr>
        <w:t xml:space="preserve">. The said Article is </w:t>
      </w:r>
      <w:proofErr w:type="spellStart"/>
      <w:r w:rsidRPr="00A6695D">
        <w:rPr>
          <w:rFonts w:ascii="Verdana" w:eastAsia="Times New Roman" w:hAnsi="Verdana" w:cs="Times New Roman"/>
          <w:sz w:val="20"/>
          <w:szCs w:val="20"/>
        </w:rPr>
        <w:t>violative</w:t>
      </w:r>
      <w:proofErr w:type="spellEnd"/>
      <w:r w:rsidRPr="00A6695D">
        <w:rPr>
          <w:rFonts w:ascii="Verdana" w:eastAsia="Times New Roman" w:hAnsi="Verdana" w:cs="Times New Roman"/>
          <w:sz w:val="20"/>
          <w:szCs w:val="20"/>
        </w:rPr>
        <w:t xml:space="preserve"> of the fundamental rights of the children to free and compulsory education and Article</w:t>
      </w:r>
      <w:r w:rsidRPr="00A6695D">
        <w:rPr>
          <w:rFonts w:ascii="Verdana" w:eastAsia="Times New Roman" w:hAnsi="Verdana" w:cs="Times New Roman"/>
          <w:sz w:val="20"/>
        </w:rPr>
        <w:t> </w:t>
      </w:r>
      <w:r w:rsidRPr="00A6695D">
        <w:rPr>
          <w:rFonts w:ascii="Verdana" w:eastAsia="Times New Roman" w:hAnsi="Verdana" w:cs="Times New Roman"/>
          <w:sz w:val="20"/>
          <w:szCs w:val="20"/>
        </w:rPr>
        <w:t>120</w:t>
      </w:r>
      <w:r w:rsidRPr="00A6695D">
        <w:rPr>
          <w:rFonts w:ascii="Verdana" w:eastAsia="Times New Roman" w:hAnsi="Verdana" w:cs="Times New Roman"/>
          <w:sz w:val="20"/>
        </w:rPr>
        <w:t> </w:t>
      </w:r>
      <w:r w:rsidRPr="00A6695D">
        <w:rPr>
          <w:rFonts w:ascii="Verdana" w:eastAsia="Times New Roman" w:hAnsi="Verdana" w:cs="Times New Roman"/>
          <w:sz w:val="20"/>
          <w:szCs w:val="20"/>
        </w:rPr>
        <w:t xml:space="preserve">regarding Computer fee which is made compulsory for the students from Class-VI onwards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Sangathan</w:t>
      </w:r>
      <w:proofErr w:type="spellEnd"/>
      <w:r w:rsidRPr="00A6695D">
        <w:rPr>
          <w:rFonts w:ascii="Verdana" w:eastAsia="Times New Roman" w:hAnsi="Verdana" w:cs="Times New Roman"/>
          <w:sz w:val="20"/>
          <w:szCs w:val="20"/>
        </w:rPr>
        <w:t xml:space="preserve"> being controlled and functioned under the Central Government, it should not have enhanced the fee under those two articles, rather it should have taken a nominal fee. Accordingly, the notice dated 14.09.2009 issued vide Annexure-2 directing the parents of the students of </w:t>
      </w:r>
      <w:proofErr w:type="spellStart"/>
      <w:r w:rsidRPr="00A6695D">
        <w:rPr>
          <w:rFonts w:ascii="Verdana" w:eastAsia="Times New Roman" w:hAnsi="Verdana" w:cs="Times New Roman"/>
          <w:sz w:val="20"/>
          <w:szCs w:val="20"/>
        </w:rPr>
        <w:t>Kendriya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No. 4, Bhubaneswar to pay Computer fee and </w:t>
      </w:r>
      <w:proofErr w:type="spellStart"/>
      <w:r w:rsidRPr="00A6695D">
        <w:rPr>
          <w:rFonts w:ascii="Verdana" w:eastAsia="Times New Roman" w:hAnsi="Verdana" w:cs="Times New Roman"/>
          <w:sz w:val="20"/>
          <w:szCs w:val="20"/>
        </w:rPr>
        <w:t>Vidyalaya</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Vikash</w:t>
      </w:r>
      <w:proofErr w:type="spellEnd"/>
      <w:r w:rsidRPr="00A6695D">
        <w:rPr>
          <w:rFonts w:ascii="Verdana" w:eastAsia="Times New Roman" w:hAnsi="Verdana" w:cs="Times New Roman"/>
          <w:sz w:val="20"/>
          <w:szCs w:val="20"/>
        </w:rPr>
        <w:t xml:space="preserve"> </w:t>
      </w:r>
      <w:proofErr w:type="spellStart"/>
      <w:r w:rsidRPr="00A6695D">
        <w:rPr>
          <w:rFonts w:ascii="Verdana" w:eastAsia="Times New Roman" w:hAnsi="Verdana" w:cs="Times New Roman"/>
          <w:sz w:val="20"/>
          <w:szCs w:val="20"/>
        </w:rPr>
        <w:t>Nidhi</w:t>
      </w:r>
      <w:proofErr w:type="spellEnd"/>
      <w:r w:rsidRPr="00A6695D">
        <w:rPr>
          <w:rFonts w:ascii="Verdana" w:eastAsia="Times New Roman" w:hAnsi="Verdana" w:cs="Times New Roman"/>
          <w:sz w:val="20"/>
          <w:szCs w:val="20"/>
        </w:rPr>
        <w:t xml:space="preserve"> contribution at the enhanced rate from the month of October, 2009 onwards is quashed as the same is illegal and unconstitutional. The opposite parties are directed to refund the amount if collected at the enhanced rate forthwith.</w:t>
      </w:r>
    </w:p>
    <w:p w:rsidR="00181EA5" w:rsidRPr="00A6695D" w:rsidRDefault="00181EA5" w:rsidP="00181EA5">
      <w:pPr>
        <w:shd w:val="clear" w:color="auto" w:fill="FFFFFF"/>
        <w:spacing w:after="210" w:line="285" w:lineRule="atLeast"/>
        <w:ind w:right="225"/>
        <w:jc w:val="both"/>
        <w:rPr>
          <w:rFonts w:ascii="Verdana" w:eastAsia="Times New Roman" w:hAnsi="Verdana" w:cs="Times New Roman"/>
          <w:sz w:val="20"/>
          <w:szCs w:val="20"/>
        </w:rPr>
      </w:pPr>
      <w:r w:rsidRPr="00A6695D">
        <w:rPr>
          <w:rFonts w:ascii="Verdana" w:eastAsia="Times New Roman" w:hAnsi="Verdana" w:cs="Times New Roman"/>
          <w:sz w:val="20"/>
          <w:szCs w:val="20"/>
        </w:rPr>
        <w:t>Accordingly, the writ petition is allowed. No cost.</w:t>
      </w:r>
    </w:p>
    <w:p w:rsidR="00F94CE8" w:rsidRPr="00A6695D" w:rsidRDefault="00F94CE8"/>
    <w:sectPr w:rsidR="00F94CE8" w:rsidRPr="00A6695D" w:rsidSect="00481F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1EA5"/>
    <w:rsid w:val="00181EA5"/>
    <w:rsid w:val="00481F07"/>
    <w:rsid w:val="00A6695D"/>
    <w:rsid w:val="00F94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81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1EA5"/>
  </w:style>
  <w:style w:type="paragraph" w:styleId="NormalWeb">
    <w:name w:val="Normal (Web)"/>
    <w:basedOn w:val="Normal"/>
    <w:uiPriority w:val="99"/>
    <w:semiHidden/>
    <w:unhideWhenUsed/>
    <w:rsid w:val="00181E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1EA5"/>
    <w:rPr>
      <w:color w:val="0000FF"/>
      <w:u w:val="single"/>
    </w:rPr>
  </w:style>
</w:styles>
</file>

<file path=word/webSettings.xml><?xml version="1.0" encoding="utf-8"?>
<w:webSettings xmlns:r="http://schemas.openxmlformats.org/officeDocument/2006/relationships" xmlns:w="http://schemas.openxmlformats.org/wordprocessingml/2006/main">
  <w:divs>
    <w:div w:id="1543859176">
      <w:bodyDiv w:val="1"/>
      <w:marLeft w:val="0"/>
      <w:marRight w:val="0"/>
      <w:marTop w:val="0"/>
      <w:marBottom w:val="0"/>
      <w:divBdr>
        <w:top w:val="none" w:sz="0" w:space="0" w:color="auto"/>
        <w:left w:val="none" w:sz="0" w:space="0" w:color="auto"/>
        <w:bottom w:val="none" w:sz="0" w:space="0" w:color="auto"/>
        <w:right w:val="none" w:sz="0" w:space="0" w:color="auto"/>
      </w:divBdr>
      <w:divsChild>
        <w:div w:id="159485042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1377</Words>
  <Characters>7854</Characters>
  <Application>Microsoft Office Word</Application>
  <DocSecurity>0</DocSecurity>
  <Lines>65</Lines>
  <Paragraphs>18</Paragraphs>
  <ScaleCrop>false</ScaleCrop>
  <Company> </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2013-06-13T09:33:00Z</dcterms:created>
  <dcterms:modified xsi:type="dcterms:W3CDTF">2013-07-02T11:10:00Z</dcterms:modified>
</cp:coreProperties>
</file>